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FD3" w:rsidRPr="00276821" w:rsidRDefault="003A1A17" w:rsidP="0038195E">
      <w:pPr>
        <w:pStyle w:val="tc2"/>
        <w:shd w:val="clear" w:color="auto" w:fill="FFFFFF"/>
        <w:spacing w:line="276" w:lineRule="auto"/>
        <w:rPr>
          <w:rFonts w:ascii="Century" w:hAnsi="Century"/>
        </w:rPr>
      </w:pPr>
      <w:bookmarkStart w:id="0" w:name="_Hlk69735875"/>
      <w:bookmarkStart w:id="1" w:name="_Hlk62647722"/>
      <w:r w:rsidRPr="00276821">
        <w:rPr>
          <w:rFonts w:ascii="Century" w:hAnsi="Century"/>
          <w:noProof/>
          <w:lang w:eastAsia="uk-UA"/>
        </w:rPr>
        <w:drawing>
          <wp:inline distT="0" distB="0" distL="0" distR="0">
            <wp:extent cx="561975" cy="628650"/>
            <wp:effectExtent l="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61975" cy="628650"/>
                    </a:xfrm>
                    <a:prstGeom prst="rect">
                      <a:avLst/>
                    </a:prstGeom>
                    <a:noFill/>
                    <a:ln>
                      <a:noFill/>
                    </a:ln>
                  </pic:spPr>
                </pic:pic>
              </a:graphicData>
            </a:graphic>
          </wp:inline>
        </w:drawing>
      </w:r>
    </w:p>
    <w:p w:rsidR="003A1A17" w:rsidRPr="00276821" w:rsidRDefault="003A1A17" w:rsidP="00A67CBA">
      <w:pPr>
        <w:pStyle w:val="tc2"/>
        <w:shd w:val="clear" w:color="auto" w:fill="FFFFFF"/>
        <w:spacing w:line="240" w:lineRule="auto"/>
        <w:rPr>
          <w:rFonts w:ascii="Century" w:hAnsi="Century"/>
          <w:sz w:val="32"/>
          <w:szCs w:val="32"/>
        </w:rPr>
      </w:pPr>
      <w:r w:rsidRPr="00276821">
        <w:rPr>
          <w:rFonts w:ascii="Century" w:hAnsi="Century"/>
          <w:sz w:val="32"/>
          <w:szCs w:val="32"/>
        </w:rPr>
        <w:t>УКРАЇНА</w:t>
      </w:r>
    </w:p>
    <w:p w:rsidR="003A1A17" w:rsidRPr="00276821" w:rsidRDefault="003A1A17" w:rsidP="00A67CBA">
      <w:pPr>
        <w:pStyle w:val="tc2"/>
        <w:shd w:val="clear" w:color="auto" w:fill="FFFFFF"/>
        <w:spacing w:line="240" w:lineRule="auto"/>
        <w:rPr>
          <w:rFonts w:ascii="Century" w:hAnsi="Century"/>
          <w:b/>
          <w:sz w:val="32"/>
        </w:rPr>
      </w:pPr>
      <w:r w:rsidRPr="00276821">
        <w:rPr>
          <w:rFonts w:ascii="Century" w:hAnsi="Century"/>
          <w:b/>
          <w:sz w:val="32"/>
        </w:rPr>
        <w:t>ГОРОДОЦЬКА МІСЬКА РАДА</w:t>
      </w:r>
    </w:p>
    <w:p w:rsidR="003A1A17" w:rsidRPr="00276821" w:rsidRDefault="003A1A17" w:rsidP="00A67CBA">
      <w:pPr>
        <w:pStyle w:val="tc2"/>
        <w:shd w:val="clear" w:color="auto" w:fill="FFFFFF"/>
        <w:spacing w:line="240" w:lineRule="auto"/>
        <w:rPr>
          <w:rFonts w:ascii="Century" w:hAnsi="Century"/>
          <w:sz w:val="32"/>
        </w:rPr>
      </w:pPr>
      <w:r w:rsidRPr="00276821">
        <w:rPr>
          <w:rFonts w:ascii="Century" w:hAnsi="Century"/>
          <w:sz w:val="32"/>
        </w:rPr>
        <w:t>ЛЬВІВСЬКОЇ ОБЛАСТІ</w:t>
      </w:r>
    </w:p>
    <w:p w:rsidR="003A1A17" w:rsidRDefault="004C3D24" w:rsidP="00A67CBA">
      <w:pPr>
        <w:pStyle w:val="tc2"/>
        <w:shd w:val="clear" w:color="auto" w:fill="FFFFFF"/>
        <w:spacing w:line="240" w:lineRule="auto"/>
        <w:rPr>
          <w:rFonts w:ascii="Century" w:hAnsi="Century"/>
          <w:bCs/>
          <w:caps/>
          <w:sz w:val="28"/>
          <w:szCs w:val="28"/>
        </w:rPr>
      </w:pPr>
      <w:r>
        <w:rPr>
          <w:rFonts w:ascii="Century" w:hAnsi="Century"/>
          <w:b/>
          <w:sz w:val="32"/>
          <w:szCs w:val="32"/>
        </w:rPr>
        <w:t xml:space="preserve">23 </w:t>
      </w:r>
      <w:r w:rsidR="00D74FD3" w:rsidRPr="0085526B">
        <w:rPr>
          <w:rFonts w:ascii="Century" w:hAnsi="Century"/>
          <w:bCs/>
          <w:caps/>
          <w:sz w:val="28"/>
          <w:szCs w:val="28"/>
        </w:rPr>
        <w:t>сесія восьмого скликання</w:t>
      </w:r>
    </w:p>
    <w:p w:rsidR="00A33EB4" w:rsidRPr="0085526B" w:rsidRDefault="00A33EB4" w:rsidP="00A67CBA">
      <w:pPr>
        <w:pStyle w:val="tc2"/>
        <w:shd w:val="clear" w:color="auto" w:fill="FFFFFF"/>
        <w:spacing w:line="240" w:lineRule="auto"/>
        <w:rPr>
          <w:rFonts w:ascii="Century" w:hAnsi="Century"/>
          <w:bCs/>
          <w:sz w:val="28"/>
          <w:szCs w:val="28"/>
        </w:rPr>
      </w:pPr>
    </w:p>
    <w:p w:rsidR="003A1A17" w:rsidRDefault="003A1A17" w:rsidP="0038195E">
      <w:pPr>
        <w:spacing w:line="276" w:lineRule="auto"/>
        <w:jc w:val="center"/>
        <w:rPr>
          <w:rFonts w:ascii="Century" w:hAnsi="Century"/>
          <w:bCs/>
          <w:sz w:val="32"/>
          <w:szCs w:val="32"/>
        </w:rPr>
      </w:pPr>
      <w:r w:rsidRPr="0085526B">
        <w:rPr>
          <w:rFonts w:ascii="Century" w:hAnsi="Century"/>
          <w:b/>
          <w:sz w:val="32"/>
          <w:szCs w:val="32"/>
        </w:rPr>
        <w:t>РІШЕННЯ №</w:t>
      </w:r>
      <w:r w:rsidR="007C4D65">
        <w:rPr>
          <w:rFonts w:ascii="Century" w:hAnsi="Century"/>
          <w:bCs/>
          <w:sz w:val="32"/>
          <w:szCs w:val="32"/>
        </w:rPr>
        <w:t>22/2</w:t>
      </w:r>
      <w:r w:rsidR="007C4D65" w:rsidRPr="007478D2">
        <w:rPr>
          <w:rFonts w:ascii="Century" w:hAnsi="Century"/>
          <w:bCs/>
          <w:sz w:val="32"/>
          <w:szCs w:val="32"/>
          <w:lang w:val="ru-RU"/>
        </w:rPr>
        <w:t>3</w:t>
      </w:r>
      <w:r w:rsidR="007C4D65">
        <w:rPr>
          <w:rFonts w:ascii="Century" w:hAnsi="Century"/>
          <w:bCs/>
          <w:sz w:val="32"/>
          <w:szCs w:val="32"/>
        </w:rPr>
        <w:t>-49</w:t>
      </w:r>
      <w:r w:rsidR="007C4D65" w:rsidRPr="007478D2">
        <w:rPr>
          <w:rFonts w:ascii="Century" w:hAnsi="Century"/>
          <w:bCs/>
          <w:sz w:val="32"/>
          <w:szCs w:val="32"/>
          <w:lang w:val="ru-RU"/>
        </w:rPr>
        <w:t>81</w:t>
      </w:r>
    </w:p>
    <w:bookmarkEnd w:id="0"/>
    <w:bookmarkEnd w:id="1"/>
    <w:p w:rsidR="00F80900" w:rsidRPr="003E00A0" w:rsidRDefault="00F80900" w:rsidP="008375DD">
      <w:pPr>
        <w:spacing w:line="276" w:lineRule="auto"/>
        <w:ind w:firstLine="708"/>
        <w:jc w:val="both"/>
        <w:rPr>
          <w:rFonts w:ascii="Century" w:hAnsi="Century"/>
          <w:sz w:val="28"/>
          <w:szCs w:val="28"/>
          <w:lang w:eastAsia="uk-UA"/>
        </w:rPr>
      </w:pPr>
    </w:p>
    <w:p w:rsidR="008D7ED7" w:rsidRPr="00E06564" w:rsidRDefault="008D7ED7" w:rsidP="008D7ED7">
      <w:pPr>
        <w:jc w:val="both"/>
        <w:rPr>
          <w:rFonts w:ascii="Century" w:hAnsi="Century"/>
          <w:sz w:val="28"/>
          <w:szCs w:val="28"/>
        </w:rPr>
      </w:pPr>
      <w:bookmarkStart w:id="2" w:name="_Hlk69735883"/>
      <w:r w:rsidRPr="00E06564">
        <w:rPr>
          <w:rFonts w:ascii="Century" w:hAnsi="Century"/>
          <w:sz w:val="28"/>
          <w:szCs w:val="28"/>
          <w:lang w:val="ru-RU"/>
        </w:rPr>
        <w:t>2</w:t>
      </w:r>
      <w:r w:rsidR="005A27AB" w:rsidRPr="00E06564">
        <w:rPr>
          <w:rFonts w:ascii="Century" w:hAnsi="Century"/>
          <w:sz w:val="28"/>
          <w:szCs w:val="28"/>
          <w:lang w:val="ru-RU"/>
        </w:rPr>
        <w:t>9</w:t>
      </w:r>
      <w:r w:rsidR="00E06564" w:rsidRPr="00E06564">
        <w:rPr>
          <w:rFonts w:ascii="Century" w:hAnsi="Century"/>
          <w:sz w:val="28"/>
          <w:szCs w:val="28"/>
          <w:lang w:val="ru-RU"/>
        </w:rPr>
        <w:t xml:space="preserve"> </w:t>
      </w:r>
      <w:r w:rsidRPr="00E06564">
        <w:rPr>
          <w:rFonts w:ascii="Century" w:hAnsi="Century"/>
          <w:sz w:val="28"/>
          <w:szCs w:val="28"/>
        </w:rPr>
        <w:t>липня 2022року</w:t>
      </w:r>
      <w:r w:rsidRPr="00E06564">
        <w:rPr>
          <w:rFonts w:ascii="Century" w:hAnsi="Century"/>
          <w:sz w:val="28"/>
          <w:szCs w:val="28"/>
        </w:rPr>
        <w:tab/>
      </w:r>
      <w:r w:rsidRPr="00E06564">
        <w:rPr>
          <w:rFonts w:ascii="Century" w:hAnsi="Century"/>
          <w:sz w:val="28"/>
          <w:szCs w:val="28"/>
        </w:rPr>
        <w:tab/>
      </w:r>
      <w:r w:rsidRPr="00E06564">
        <w:rPr>
          <w:rFonts w:ascii="Century" w:hAnsi="Century"/>
          <w:sz w:val="28"/>
          <w:szCs w:val="28"/>
        </w:rPr>
        <w:tab/>
      </w:r>
      <w:r w:rsidRPr="00E06564">
        <w:rPr>
          <w:rFonts w:ascii="Century" w:hAnsi="Century"/>
          <w:sz w:val="28"/>
          <w:szCs w:val="28"/>
        </w:rPr>
        <w:tab/>
      </w:r>
      <w:r w:rsidRPr="00E06564">
        <w:rPr>
          <w:rFonts w:ascii="Century" w:hAnsi="Century"/>
          <w:sz w:val="28"/>
          <w:szCs w:val="28"/>
        </w:rPr>
        <w:tab/>
      </w:r>
      <w:r w:rsidRPr="00E06564">
        <w:rPr>
          <w:rFonts w:ascii="Century" w:hAnsi="Century"/>
          <w:sz w:val="28"/>
          <w:szCs w:val="28"/>
        </w:rPr>
        <w:tab/>
      </w:r>
      <w:r w:rsidRPr="00E06564">
        <w:rPr>
          <w:rFonts w:ascii="Century" w:hAnsi="Century"/>
          <w:sz w:val="28"/>
          <w:szCs w:val="28"/>
        </w:rPr>
        <w:tab/>
        <w:t xml:space="preserve">             м. Городок</w:t>
      </w:r>
    </w:p>
    <w:p w:rsidR="008D7ED7" w:rsidRPr="00E06564" w:rsidRDefault="008D7ED7" w:rsidP="008D7ED7">
      <w:pPr>
        <w:jc w:val="both"/>
        <w:rPr>
          <w:rFonts w:ascii="Century" w:hAnsi="Century"/>
          <w:sz w:val="28"/>
          <w:szCs w:val="28"/>
        </w:rPr>
      </w:pPr>
    </w:p>
    <w:bookmarkEnd w:id="2"/>
    <w:p w:rsidR="008D7ED7" w:rsidRPr="00E06564" w:rsidRDefault="008D7ED7" w:rsidP="008D7ED7">
      <w:pPr>
        <w:spacing w:line="276" w:lineRule="auto"/>
        <w:rPr>
          <w:rFonts w:ascii="Century" w:hAnsi="Century"/>
          <w:sz w:val="28"/>
          <w:szCs w:val="28"/>
          <w:lang w:eastAsia="uk-UA"/>
        </w:rPr>
      </w:pPr>
      <w:r w:rsidRPr="00E06564">
        <w:rPr>
          <w:rFonts w:ascii="Century" w:hAnsi="Century"/>
          <w:b/>
          <w:sz w:val="28"/>
          <w:szCs w:val="28"/>
          <w:lang w:eastAsia="uk-UA"/>
        </w:rPr>
        <w:t>Про порядок денний 23 сесії міської ради</w:t>
      </w:r>
    </w:p>
    <w:p w:rsidR="008D7ED7" w:rsidRPr="00E06564" w:rsidRDefault="008D7ED7" w:rsidP="008D7ED7">
      <w:pPr>
        <w:tabs>
          <w:tab w:val="left" w:pos="4395"/>
        </w:tabs>
        <w:spacing w:after="240" w:line="276" w:lineRule="auto"/>
        <w:ind w:right="5527"/>
        <w:rPr>
          <w:rFonts w:ascii="Century" w:hAnsi="Century"/>
          <w:b/>
          <w:bCs/>
          <w:sz w:val="28"/>
          <w:szCs w:val="28"/>
          <w:lang w:eastAsia="uk-UA"/>
        </w:rPr>
      </w:pPr>
    </w:p>
    <w:p w:rsidR="008D7ED7" w:rsidRPr="00E06564" w:rsidRDefault="008D7ED7" w:rsidP="008D7ED7">
      <w:pPr>
        <w:spacing w:line="276" w:lineRule="auto"/>
        <w:ind w:firstLine="708"/>
        <w:jc w:val="both"/>
        <w:rPr>
          <w:rFonts w:ascii="Century" w:hAnsi="Century"/>
          <w:sz w:val="28"/>
          <w:szCs w:val="28"/>
          <w:lang w:eastAsia="uk-UA"/>
        </w:rPr>
      </w:pPr>
      <w:r w:rsidRPr="00E06564">
        <w:rPr>
          <w:rFonts w:ascii="Century" w:hAnsi="Century"/>
          <w:sz w:val="28"/>
          <w:szCs w:val="28"/>
          <w:lang w:eastAsia="uk-UA"/>
        </w:rPr>
        <w:t>Заслухавши та обговоривши порядок денний сесії, запропонований міським головою, враховуючи пропозиції постійних комісій, депутатських фракцій, депутатів, Городоцька міська рада восьмого скликання</w:t>
      </w:r>
    </w:p>
    <w:p w:rsidR="008D7ED7" w:rsidRPr="00E06564" w:rsidRDefault="008D7ED7" w:rsidP="008D7ED7">
      <w:pPr>
        <w:pStyle w:val="af2"/>
      </w:pPr>
      <w:r w:rsidRPr="00E06564">
        <w:t xml:space="preserve">ВИРІШИЛА: </w:t>
      </w:r>
    </w:p>
    <w:p w:rsidR="00F80900" w:rsidRPr="00E06564" w:rsidRDefault="008D7ED7" w:rsidP="008D7ED7">
      <w:pPr>
        <w:pStyle w:val="a4"/>
        <w:spacing w:before="0" w:beforeAutospacing="0" w:after="0" w:afterAutospacing="0" w:line="276" w:lineRule="auto"/>
        <w:jc w:val="both"/>
        <w:rPr>
          <w:rFonts w:ascii="Century" w:hAnsi="Century"/>
          <w:sz w:val="28"/>
          <w:szCs w:val="28"/>
        </w:rPr>
      </w:pPr>
      <w:r w:rsidRPr="00E06564">
        <w:rPr>
          <w:rFonts w:ascii="Century" w:hAnsi="Century"/>
          <w:sz w:val="28"/>
          <w:szCs w:val="28"/>
        </w:rPr>
        <w:t>затвердити такий порядок денний 23 сесії Городоцької міської ради восьмого скликання і винести на обговорення такі питання:</w:t>
      </w:r>
    </w:p>
    <w:p w:rsidR="00C62CFA" w:rsidRPr="00E06564" w:rsidRDefault="00C62CFA" w:rsidP="00C62CFA">
      <w:pPr>
        <w:pStyle w:val="a4"/>
        <w:numPr>
          <w:ilvl w:val="0"/>
          <w:numId w:val="1"/>
        </w:numPr>
        <w:spacing w:line="276" w:lineRule="auto"/>
        <w:jc w:val="both"/>
        <w:rPr>
          <w:rFonts w:ascii="Century" w:hAnsi="Century"/>
          <w:bCs/>
          <w:sz w:val="28"/>
          <w:szCs w:val="28"/>
        </w:rPr>
      </w:pPr>
      <w:bookmarkStart w:id="3" w:name="_Hlk65856099"/>
      <w:r w:rsidRPr="00E06564">
        <w:rPr>
          <w:sz w:val="28"/>
          <w:szCs w:val="28"/>
        </w:rPr>
        <w:t>Про  звіт щодо виконання  бюджет</w:t>
      </w:r>
      <w:bookmarkStart w:id="4" w:name="n18"/>
      <w:bookmarkEnd w:id="4"/>
      <w:r w:rsidRPr="00E06564">
        <w:rPr>
          <w:sz w:val="28"/>
          <w:szCs w:val="28"/>
        </w:rPr>
        <w:t>у Городоцької міської територіальної громади за  перше півріччя  2022 року.</w:t>
      </w:r>
    </w:p>
    <w:p w:rsidR="00480AFB" w:rsidRPr="00E06564" w:rsidRDefault="002B10F6" w:rsidP="00673133">
      <w:pPr>
        <w:pStyle w:val="a5"/>
        <w:numPr>
          <w:ilvl w:val="0"/>
          <w:numId w:val="1"/>
        </w:numPr>
        <w:jc w:val="both"/>
        <w:rPr>
          <w:rFonts w:eastAsia="Times New Roman"/>
          <w:sz w:val="28"/>
          <w:szCs w:val="28"/>
          <w:lang w:eastAsia="uk-UA"/>
        </w:rPr>
      </w:pPr>
      <w:r w:rsidRPr="00E06564">
        <w:rPr>
          <w:rFonts w:eastAsia="Times New Roman"/>
          <w:sz w:val="28"/>
          <w:szCs w:val="28"/>
          <w:lang w:eastAsia="uk-UA"/>
        </w:rPr>
        <w:t>Про внесення змін до рішення Городоцької міської ради від 23 грудня 2021 року №</w:t>
      </w:r>
      <w:r w:rsidR="00E06564">
        <w:rPr>
          <w:rFonts w:eastAsia="Times New Roman"/>
          <w:sz w:val="28"/>
          <w:szCs w:val="28"/>
          <w:lang w:eastAsia="uk-UA"/>
        </w:rPr>
        <w:t xml:space="preserve"> </w:t>
      </w:r>
      <w:r w:rsidRPr="00E06564">
        <w:rPr>
          <w:rFonts w:eastAsia="Times New Roman"/>
          <w:sz w:val="28"/>
          <w:szCs w:val="28"/>
          <w:lang w:eastAsia="uk-UA"/>
        </w:rPr>
        <w:t>3853.</w:t>
      </w:r>
    </w:p>
    <w:p w:rsidR="00673133" w:rsidRPr="00E06564" w:rsidRDefault="00673133" w:rsidP="00673133">
      <w:pPr>
        <w:pStyle w:val="a5"/>
        <w:numPr>
          <w:ilvl w:val="0"/>
          <w:numId w:val="1"/>
        </w:numPr>
        <w:jc w:val="both"/>
        <w:rPr>
          <w:rFonts w:eastAsia="Times New Roman"/>
          <w:sz w:val="28"/>
          <w:szCs w:val="28"/>
          <w:lang w:eastAsia="uk-UA"/>
        </w:rPr>
      </w:pPr>
      <w:r w:rsidRPr="00E06564">
        <w:rPr>
          <w:rFonts w:eastAsia="Times New Roman"/>
          <w:sz w:val="28"/>
          <w:szCs w:val="28"/>
          <w:lang w:eastAsia="uk-UA"/>
        </w:rPr>
        <w:t xml:space="preserve">Про затвердження Положення про відділ містобудування та архітектури Городоцької міської ради. </w:t>
      </w:r>
    </w:p>
    <w:p w:rsidR="00673133" w:rsidRPr="00E06564" w:rsidRDefault="00AA753F" w:rsidP="00673133">
      <w:pPr>
        <w:pStyle w:val="a5"/>
        <w:numPr>
          <w:ilvl w:val="0"/>
          <w:numId w:val="1"/>
        </w:numPr>
        <w:jc w:val="both"/>
        <w:rPr>
          <w:rFonts w:eastAsia="Times New Roman"/>
          <w:sz w:val="28"/>
          <w:szCs w:val="28"/>
          <w:lang w:eastAsia="uk-UA"/>
        </w:rPr>
      </w:pPr>
      <w:r w:rsidRPr="00E06564">
        <w:rPr>
          <w:rFonts w:eastAsia="Times New Roman"/>
          <w:sz w:val="28"/>
          <w:szCs w:val="28"/>
          <w:lang w:eastAsia="uk-UA"/>
        </w:rPr>
        <w:t xml:space="preserve">Про затвердження Положення про сектор житлово-комунального господарства, інфраструктури та захисту довкілля </w:t>
      </w:r>
      <w:r w:rsidR="0046245D" w:rsidRPr="00E06564">
        <w:rPr>
          <w:rFonts w:eastAsia="Times New Roman"/>
          <w:sz w:val="28"/>
          <w:szCs w:val="28"/>
          <w:lang w:eastAsia="uk-UA"/>
        </w:rPr>
        <w:t xml:space="preserve">Городоцької міської ради. </w:t>
      </w:r>
    </w:p>
    <w:p w:rsidR="006F6EAF" w:rsidRPr="00E06564" w:rsidRDefault="00F503BB" w:rsidP="00B30050">
      <w:pPr>
        <w:pStyle w:val="a5"/>
        <w:numPr>
          <w:ilvl w:val="0"/>
          <w:numId w:val="1"/>
        </w:numPr>
        <w:jc w:val="both"/>
        <w:rPr>
          <w:rFonts w:eastAsia="Times New Roman"/>
          <w:sz w:val="28"/>
          <w:szCs w:val="28"/>
          <w:lang w:eastAsia="uk-UA"/>
        </w:rPr>
      </w:pPr>
      <w:r w:rsidRPr="00E06564">
        <w:rPr>
          <w:rFonts w:eastAsia="Times New Roman"/>
          <w:sz w:val="28"/>
          <w:szCs w:val="28"/>
          <w:lang w:eastAsia="uk-UA"/>
        </w:rPr>
        <w:t>Про вилучення та закріплення майна Городоцької міської ради на праві оперативного управління.</w:t>
      </w:r>
    </w:p>
    <w:p w:rsidR="00F503BB" w:rsidRPr="00E06564" w:rsidRDefault="00C51CDB" w:rsidP="00B30050">
      <w:pPr>
        <w:pStyle w:val="a5"/>
        <w:numPr>
          <w:ilvl w:val="0"/>
          <w:numId w:val="1"/>
        </w:numPr>
        <w:jc w:val="both"/>
        <w:rPr>
          <w:rFonts w:eastAsia="Times New Roman"/>
          <w:sz w:val="28"/>
          <w:szCs w:val="28"/>
          <w:lang w:eastAsia="uk-UA"/>
        </w:rPr>
      </w:pPr>
      <w:r w:rsidRPr="00E06564">
        <w:rPr>
          <w:rFonts w:eastAsia="Times New Roman"/>
          <w:sz w:val="28"/>
          <w:szCs w:val="28"/>
          <w:lang w:eastAsia="uk-UA"/>
        </w:rPr>
        <w:t>Про</w:t>
      </w:r>
      <w:r w:rsidR="00E06564">
        <w:rPr>
          <w:rFonts w:eastAsia="Times New Roman"/>
          <w:sz w:val="28"/>
          <w:szCs w:val="28"/>
          <w:lang w:eastAsia="uk-UA"/>
        </w:rPr>
        <w:t xml:space="preserve"> </w:t>
      </w:r>
      <w:r w:rsidRPr="00E06564">
        <w:rPr>
          <w:rFonts w:ascii="Century" w:hAnsi="Century"/>
          <w:sz w:val="28"/>
          <w:szCs w:val="28"/>
        </w:rPr>
        <w:t>прийняття станцій супутникового зв</w:t>
      </w:r>
      <w:r w:rsidRPr="00E06564">
        <w:rPr>
          <w:rFonts w:ascii="Century" w:hAnsi="Century"/>
          <w:sz w:val="28"/>
          <w:szCs w:val="28"/>
          <w:lang w:val="ru-RU"/>
        </w:rPr>
        <w:t>’</w:t>
      </w:r>
      <w:r w:rsidRPr="00E06564">
        <w:rPr>
          <w:rFonts w:ascii="Century" w:hAnsi="Century"/>
          <w:sz w:val="28"/>
          <w:szCs w:val="28"/>
        </w:rPr>
        <w:t>язку до комунальної власності.</w:t>
      </w:r>
    </w:p>
    <w:p w:rsidR="00185AA2" w:rsidRPr="00E06564" w:rsidRDefault="00185AA2" w:rsidP="00B30050">
      <w:pPr>
        <w:pStyle w:val="a5"/>
        <w:numPr>
          <w:ilvl w:val="0"/>
          <w:numId w:val="1"/>
        </w:numPr>
        <w:jc w:val="both"/>
        <w:rPr>
          <w:rFonts w:eastAsia="Times New Roman"/>
          <w:sz w:val="28"/>
          <w:szCs w:val="28"/>
          <w:lang w:eastAsia="uk-UA"/>
        </w:rPr>
      </w:pPr>
      <w:r w:rsidRPr="00E06564">
        <w:rPr>
          <w:rFonts w:ascii="Century" w:hAnsi="Century"/>
          <w:bCs/>
          <w:sz w:val="28"/>
          <w:szCs w:val="28"/>
        </w:rPr>
        <w:t>Про надання дозволу Виконавчому комітету Городоцької міської ради Львівської області на розроблення детального плану території земельної ділянки для розміщення спортивно-дитячого майданчика на вул. Польова в с. Повітно Львівського району Львівської області.</w:t>
      </w:r>
    </w:p>
    <w:p w:rsidR="00533F42" w:rsidRPr="00E06564" w:rsidRDefault="00276FCF" w:rsidP="00276FCF">
      <w:pPr>
        <w:pStyle w:val="22"/>
        <w:numPr>
          <w:ilvl w:val="0"/>
          <w:numId w:val="1"/>
        </w:numPr>
        <w:jc w:val="both"/>
        <w:rPr>
          <w:rFonts w:ascii="Century" w:hAnsi="Century"/>
          <w:sz w:val="28"/>
          <w:szCs w:val="28"/>
        </w:rPr>
      </w:pPr>
      <w:r w:rsidRPr="00E06564">
        <w:rPr>
          <w:rFonts w:ascii="Century" w:hAnsi="Century"/>
          <w:bCs/>
          <w:sz w:val="28"/>
          <w:szCs w:val="28"/>
        </w:rPr>
        <w:t xml:space="preserve">Про надання дозволу Виконавчому комітету Городоцької міської ради Львівської області на розроблення детального плану території </w:t>
      </w:r>
      <w:r w:rsidRPr="00E06564">
        <w:rPr>
          <w:rFonts w:ascii="Century" w:hAnsi="Century"/>
          <w:bCs/>
          <w:sz w:val="28"/>
          <w:szCs w:val="28"/>
        </w:rPr>
        <w:lastRenderedPageBreak/>
        <w:t>для будівництва та обслуговування будівель громадських та релігійних організацій на вул. Польова бічна в с. Артищів Львівського району Львівської області.</w:t>
      </w:r>
    </w:p>
    <w:p w:rsidR="00276FCF" w:rsidRPr="00E06564" w:rsidRDefault="007321B0" w:rsidP="00276FCF">
      <w:pPr>
        <w:pStyle w:val="22"/>
        <w:numPr>
          <w:ilvl w:val="0"/>
          <w:numId w:val="1"/>
        </w:numPr>
        <w:jc w:val="both"/>
        <w:rPr>
          <w:rFonts w:ascii="Century" w:hAnsi="Century"/>
          <w:sz w:val="28"/>
          <w:szCs w:val="28"/>
        </w:rPr>
      </w:pPr>
      <w:r w:rsidRPr="00E06564">
        <w:rPr>
          <w:rFonts w:ascii="Century" w:hAnsi="Century"/>
          <w:bCs/>
          <w:sz w:val="28"/>
          <w:szCs w:val="28"/>
        </w:rPr>
        <w:t>Про надання дозволу на розроблення детального плану території щодо зміни цільового призначення земельної ділянки приватної власності гр. Вук Ярослава Степановича</w:t>
      </w:r>
      <w:r w:rsidR="00E06564">
        <w:rPr>
          <w:rFonts w:ascii="Century" w:hAnsi="Century"/>
          <w:bCs/>
          <w:sz w:val="28"/>
          <w:szCs w:val="28"/>
        </w:rPr>
        <w:t xml:space="preserve"> </w:t>
      </w:r>
      <w:r w:rsidRPr="00E06564">
        <w:rPr>
          <w:rFonts w:ascii="Century" w:hAnsi="Century"/>
          <w:bCs/>
          <w:sz w:val="28"/>
          <w:szCs w:val="28"/>
          <w:lang w:val="ru-RU"/>
        </w:rPr>
        <w:t>з «</w:t>
      </w:r>
      <w:bookmarkStart w:id="5" w:name="_Hlk93493716"/>
      <w:r w:rsidRPr="00E06564">
        <w:rPr>
          <w:rFonts w:ascii="Century" w:hAnsi="Century"/>
          <w:bCs/>
          <w:sz w:val="28"/>
          <w:szCs w:val="28"/>
          <w:lang w:val="ru-RU"/>
        </w:rPr>
        <w:t>для ведення</w:t>
      </w:r>
      <w:r w:rsidR="00E06564">
        <w:rPr>
          <w:rFonts w:ascii="Century" w:hAnsi="Century"/>
          <w:bCs/>
          <w:sz w:val="28"/>
          <w:szCs w:val="28"/>
          <w:lang w:val="ru-RU"/>
        </w:rPr>
        <w:t xml:space="preserve"> </w:t>
      </w:r>
      <w:r w:rsidRPr="00E06564">
        <w:rPr>
          <w:rFonts w:ascii="Century" w:hAnsi="Century"/>
          <w:bCs/>
          <w:sz w:val="28"/>
          <w:szCs w:val="28"/>
          <w:lang w:val="ru-RU"/>
        </w:rPr>
        <w:t>особистого</w:t>
      </w:r>
      <w:r w:rsidR="00E06564">
        <w:rPr>
          <w:rFonts w:ascii="Century" w:hAnsi="Century"/>
          <w:bCs/>
          <w:sz w:val="28"/>
          <w:szCs w:val="28"/>
          <w:lang w:val="ru-RU"/>
        </w:rPr>
        <w:t xml:space="preserve"> </w:t>
      </w:r>
      <w:r w:rsidRPr="00E06564">
        <w:rPr>
          <w:rFonts w:ascii="Century" w:hAnsi="Century"/>
          <w:bCs/>
          <w:sz w:val="28"/>
          <w:szCs w:val="28"/>
          <w:lang w:val="ru-RU"/>
        </w:rPr>
        <w:t>селянського</w:t>
      </w:r>
      <w:r w:rsidR="00E06564">
        <w:rPr>
          <w:rFonts w:ascii="Century" w:hAnsi="Century"/>
          <w:bCs/>
          <w:sz w:val="28"/>
          <w:szCs w:val="28"/>
          <w:lang w:val="ru-RU"/>
        </w:rPr>
        <w:t xml:space="preserve"> </w:t>
      </w:r>
      <w:r w:rsidRPr="00E06564">
        <w:rPr>
          <w:rFonts w:ascii="Century" w:hAnsi="Century"/>
          <w:bCs/>
          <w:sz w:val="28"/>
          <w:szCs w:val="28"/>
          <w:lang w:val="ru-RU"/>
        </w:rPr>
        <w:t>господарства</w:t>
      </w:r>
      <w:bookmarkEnd w:id="5"/>
      <w:r w:rsidRPr="00E06564">
        <w:rPr>
          <w:rFonts w:ascii="Century" w:hAnsi="Century"/>
          <w:bCs/>
          <w:sz w:val="28"/>
          <w:szCs w:val="28"/>
          <w:lang w:val="ru-RU"/>
        </w:rPr>
        <w:t>» на «для будівництва і обслуговування</w:t>
      </w:r>
      <w:r w:rsidR="00E06564">
        <w:rPr>
          <w:rFonts w:ascii="Century" w:hAnsi="Century"/>
          <w:bCs/>
          <w:sz w:val="28"/>
          <w:szCs w:val="28"/>
          <w:lang w:val="ru-RU"/>
        </w:rPr>
        <w:t xml:space="preserve"> </w:t>
      </w:r>
      <w:r w:rsidRPr="00E06564">
        <w:rPr>
          <w:rFonts w:ascii="Century" w:hAnsi="Century"/>
          <w:bCs/>
          <w:sz w:val="28"/>
          <w:szCs w:val="28"/>
          <w:lang w:val="ru-RU"/>
        </w:rPr>
        <w:t>житлового</w:t>
      </w:r>
      <w:r w:rsidR="00E06564">
        <w:rPr>
          <w:rFonts w:ascii="Century" w:hAnsi="Century"/>
          <w:bCs/>
          <w:sz w:val="28"/>
          <w:szCs w:val="28"/>
          <w:lang w:val="ru-RU"/>
        </w:rPr>
        <w:t xml:space="preserve"> </w:t>
      </w:r>
      <w:r w:rsidRPr="00E06564">
        <w:rPr>
          <w:rFonts w:ascii="Century" w:hAnsi="Century"/>
          <w:bCs/>
          <w:sz w:val="28"/>
          <w:szCs w:val="28"/>
          <w:lang w:val="ru-RU"/>
        </w:rPr>
        <w:t>будинку, господарських</w:t>
      </w:r>
      <w:r w:rsidR="00E06564">
        <w:rPr>
          <w:rFonts w:ascii="Century" w:hAnsi="Century"/>
          <w:bCs/>
          <w:sz w:val="28"/>
          <w:szCs w:val="28"/>
          <w:lang w:val="ru-RU"/>
        </w:rPr>
        <w:t xml:space="preserve"> </w:t>
      </w:r>
      <w:r w:rsidRPr="00E06564">
        <w:rPr>
          <w:rFonts w:ascii="Century" w:hAnsi="Century"/>
          <w:bCs/>
          <w:sz w:val="28"/>
          <w:szCs w:val="28"/>
          <w:lang w:val="ru-RU"/>
        </w:rPr>
        <w:t>будівель і споруд» в с.</w:t>
      </w:r>
      <w:r w:rsidR="00E06564">
        <w:rPr>
          <w:rFonts w:ascii="Century" w:hAnsi="Century"/>
          <w:bCs/>
          <w:sz w:val="28"/>
          <w:szCs w:val="28"/>
          <w:lang w:val="ru-RU"/>
        </w:rPr>
        <w:t xml:space="preserve"> </w:t>
      </w:r>
      <w:r w:rsidRPr="00E06564">
        <w:rPr>
          <w:rFonts w:ascii="Century" w:hAnsi="Century"/>
          <w:bCs/>
          <w:sz w:val="28"/>
          <w:szCs w:val="28"/>
          <w:lang w:val="ru-RU"/>
        </w:rPr>
        <w:t>Бартатів.</w:t>
      </w:r>
    </w:p>
    <w:p w:rsidR="007321B0" w:rsidRPr="00E06564" w:rsidRDefault="00265DA8" w:rsidP="00276FCF">
      <w:pPr>
        <w:pStyle w:val="22"/>
        <w:numPr>
          <w:ilvl w:val="0"/>
          <w:numId w:val="1"/>
        </w:numPr>
        <w:jc w:val="both"/>
        <w:rPr>
          <w:rFonts w:ascii="Century" w:hAnsi="Century"/>
          <w:sz w:val="28"/>
          <w:szCs w:val="28"/>
        </w:rPr>
      </w:pPr>
      <w:r w:rsidRPr="00E06564">
        <w:rPr>
          <w:rFonts w:ascii="Century" w:hAnsi="Century"/>
          <w:bCs/>
          <w:sz w:val="28"/>
          <w:szCs w:val="28"/>
        </w:rPr>
        <w:t>Про надання дозволу на розроблення детального плану території щодо зміни цільового призначення земельної ділянки приватної власності гр.</w:t>
      </w:r>
      <w:r w:rsidR="00E06564">
        <w:rPr>
          <w:rFonts w:ascii="Century" w:hAnsi="Century"/>
          <w:bCs/>
          <w:sz w:val="28"/>
          <w:szCs w:val="28"/>
        </w:rPr>
        <w:t xml:space="preserve"> </w:t>
      </w:r>
      <w:r w:rsidRPr="00E06564">
        <w:rPr>
          <w:rFonts w:ascii="Century" w:hAnsi="Century"/>
          <w:bCs/>
          <w:sz w:val="28"/>
          <w:szCs w:val="28"/>
        </w:rPr>
        <w:t>Фостяк Іванни Юрківни з «для ведення особистого селянського господарства» на «для будівництва і обслуговування житлового будинку, господарських будівель і споруд» в с. Галичани.</w:t>
      </w:r>
    </w:p>
    <w:p w:rsidR="00AA6C10" w:rsidRPr="00E06564" w:rsidRDefault="00000A1C" w:rsidP="00AA6C10">
      <w:pPr>
        <w:pStyle w:val="22"/>
        <w:numPr>
          <w:ilvl w:val="0"/>
          <w:numId w:val="1"/>
        </w:numPr>
        <w:jc w:val="both"/>
        <w:rPr>
          <w:rFonts w:ascii="Century" w:hAnsi="Century"/>
          <w:sz w:val="28"/>
          <w:szCs w:val="28"/>
        </w:rPr>
      </w:pPr>
      <w:r w:rsidRPr="00E06564">
        <w:rPr>
          <w:rFonts w:ascii="Century" w:hAnsi="Century"/>
          <w:bCs/>
          <w:sz w:val="28"/>
          <w:szCs w:val="28"/>
        </w:rPr>
        <w:t>Про надання дозволу на розроблення детального плану території щодо зміни цільового призначення земельних ділянок приватної власності гр. Лучко Ігоря Васильовича «для будівництва та обслуговування будівель ринкової інфраструктури» на вул. Львівська в с. Бартатів.</w:t>
      </w:r>
    </w:p>
    <w:p w:rsidR="00AA6C10" w:rsidRPr="00E06564" w:rsidRDefault="004A2D77" w:rsidP="00AA6C10">
      <w:pPr>
        <w:pStyle w:val="22"/>
        <w:numPr>
          <w:ilvl w:val="0"/>
          <w:numId w:val="1"/>
        </w:numPr>
        <w:jc w:val="both"/>
        <w:rPr>
          <w:rFonts w:ascii="Century" w:hAnsi="Century"/>
          <w:sz w:val="28"/>
          <w:szCs w:val="28"/>
        </w:rPr>
      </w:pPr>
      <w:r w:rsidRPr="00E06564">
        <w:rPr>
          <w:rFonts w:ascii="Century" w:hAnsi="Century"/>
          <w:bCs/>
          <w:sz w:val="28"/>
          <w:szCs w:val="28"/>
        </w:rPr>
        <w:t>Про надання дозволу на розроблення детального плану території щодо зміни цільового призначення земельних ділянок приватної власності гр. Кацюби Ігоря Романовича та ТзОВ «ТВК «Енергогруп» «для розміщення та експлуатації основних, підсобних і допоміжних будівель та споруд будівельних організацій та підприємств» в районі вулиць Джерельна – Я.Мудрого в м. Городок.</w:t>
      </w:r>
    </w:p>
    <w:p w:rsidR="00AA6C10" w:rsidRPr="00E06564" w:rsidRDefault="00BA6D35" w:rsidP="00AA6C10">
      <w:pPr>
        <w:pStyle w:val="22"/>
        <w:numPr>
          <w:ilvl w:val="0"/>
          <w:numId w:val="1"/>
        </w:numPr>
        <w:jc w:val="both"/>
        <w:rPr>
          <w:rFonts w:ascii="Century" w:hAnsi="Century"/>
          <w:sz w:val="28"/>
          <w:szCs w:val="28"/>
        </w:rPr>
      </w:pPr>
      <w:r w:rsidRPr="00E06564">
        <w:rPr>
          <w:rFonts w:ascii="Century" w:hAnsi="Century"/>
          <w:bCs/>
          <w:sz w:val="28"/>
          <w:szCs w:val="28"/>
        </w:rPr>
        <w:t>Про надання дозволу на розроблення детального плану території щодо зміни цільового призначення земельної ділянки приватної власності гр. Косика Богдана Степановича</w:t>
      </w:r>
      <w:r w:rsidR="00E06564">
        <w:rPr>
          <w:rFonts w:ascii="Century" w:hAnsi="Century"/>
          <w:bCs/>
          <w:sz w:val="28"/>
          <w:szCs w:val="28"/>
        </w:rPr>
        <w:t xml:space="preserve"> </w:t>
      </w:r>
      <w:r w:rsidRPr="00E06564">
        <w:rPr>
          <w:rFonts w:ascii="Century" w:hAnsi="Century"/>
          <w:bCs/>
          <w:sz w:val="28"/>
          <w:szCs w:val="28"/>
          <w:lang w:val="ru-RU"/>
        </w:rPr>
        <w:t>з «для ведення</w:t>
      </w:r>
      <w:r w:rsidR="00E06564">
        <w:rPr>
          <w:rFonts w:ascii="Century" w:hAnsi="Century"/>
          <w:bCs/>
          <w:sz w:val="28"/>
          <w:szCs w:val="28"/>
          <w:lang w:val="ru-RU"/>
        </w:rPr>
        <w:t xml:space="preserve"> </w:t>
      </w:r>
      <w:r w:rsidRPr="00E06564">
        <w:rPr>
          <w:rFonts w:ascii="Century" w:hAnsi="Century"/>
          <w:bCs/>
          <w:sz w:val="28"/>
          <w:szCs w:val="28"/>
          <w:lang w:val="ru-RU"/>
        </w:rPr>
        <w:t>підсобного</w:t>
      </w:r>
      <w:r w:rsidR="00E06564">
        <w:rPr>
          <w:rFonts w:ascii="Century" w:hAnsi="Century"/>
          <w:bCs/>
          <w:sz w:val="28"/>
          <w:szCs w:val="28"/>
          <w:lang w:val="ru-RU"/>
        </w:rPr>
        <w:t xml:space="preserve"> </w:t>
      </w:r>
      <w:r w:rsidRPr="00E06564">
        <w:rPr>
          <w:rFonts w:ascii="Century" w:hAnsi="Century"/>
          <w:bCs/>
          <w:sz w:val="28"/>
          <w:szCs w:val="28"/>
          <w:lang w:val="ru-RU"/>
        </w:rPr>
        <w:t>сільського</w:t>
      </w:r>
      <w:r w:rsidR="00E06564">
        <w:rPr>
          <w:rFonts w:ascii="Century" w:hAnsi="Century"/>
          <w:bCs/>
          <w:sz w:val="28"/>
          <w:szCs w:val="28"/>
          <w:lang w:val="ru-RU"/>
        </w:rPr>
        <w:t xml:space="preserve"> </w:t>
      </w:r>
      <w:r w:rsidRPr="00E06564">
        <w:rPr>
          <w:rFonts w:ascii="Century" w:hAnsi="Century"/>
          <w:bCs/>
          <w:sz w:val="28"/>
          <w:szCs w:val="28"/>
          <w:lang w:val="ru-RU"/>
        </w:rPr>
        <w:t>господарства» на «для іншого</w:t>
      </w:r>
      <w:r w:rsidR="00E06564">
        <w:rPr>
          <w:rFonts w:ascii="Century" w:hAnsi="Century"/>
          <w:bCs/>
          <w:sz w:val="28"/>
          <w:szCs w:val="28"/>
          <w:lang w:val="ru-RU"/>
        </w:rPr>
        <w:t xml:space="preserve"> </w:t>
      </w:r>
      <w:r w:rsidRPr="00E06564">
        <w:rPr>
          <w:rFonts w:ascii="Century" w:hAnsi="Century"/>
          <w:bCs/>
          <w:sz w:val="28"/>
          <w:szCs w:val="28"/>
          <w:lang w:val="ru-RU"/>
        </w:rPr>
        <w:t>сільськогосподарського</w:t>
      </w:r>
      <w:r w:rsidR="00E06564">
        <w:rPr>
          <w:rFonts w:ascii="Century" w:hAnsi="Century"/>
          <w:bCs/>
          <w:sz w:val="28"/>
          <w:szCs w:val="28"/>
          <w:lang w:val="ru-RU"/>
        </w:rPr>
        <w:t xml:space="preserve"> </w:t>
      </w:r>
      <w:r w:rsidRPr="00E06564">
        <w:rPr>
          <w:rFonts w:ascii="Century" w:hAnsi="Century"/>
          <w:bCs/>
          <w:sz w:val="28"/>
          <w:szCs w:val="28"/>
          <w:lang w:val="ru-RU"/>
        </w:rPr>
        <w:t>призначення» в межах території</w:t>
      </w:r>
      <w:r w:rsidR="00E06564">
        <w:rPr>
          <w:rFonts w:ascii="Century" w:hAnsi="Century"/>
          <w:bCs/>
          <w:sz w:val="28"/>
          <w:szCs w:val="28"/>
          <w:lang w:val="ru-RU"/>
        </w:rPr>
        <w:t xml:space="preserve"> </w:t>
      </w:r>
      <w:r w:rsidRPr="00E06564">
        <w:rPr>
          <w:rFonts w:ascii="Century" w:hAnsi="Century"/>
          <w:bCs/>
          <w:sz w:val="28"/>
          <w:szCs w:val="28"/>
          <w:lang w:val="ru-RU"/>
        </w:rPr>
        <w:t>Городоцькоїміської ради.</w:t>
      </w:r>
    </w:p>
    <w:p w:rsidR="00AA6C10" w:rsidRPr="00E06564" w:rsidRDefault="00630DAC" w:rsidP="00AA6C10">
      <w:pPr>
        <w:pStyle w:val="22"/>
        <w:numPr>
          <w:ilvl w:val="0"/>
          <w:numId w:val="1"/>
        </w:numPr>
        <w:jc w:val="both"/>
        <w:rPr>
          <w:rFonts w:ascii="Century" w:hAnsi="Century"/>
          <w:sz w:val="28"/>
          <w:szCs w:val="28"/>
        </w:rPr>
      </w:pPr>
      <w:r w:rsidRPr="00E06564">
        <w:rPr>
          <w:rFonts w:ascii="Century" w:hAnsi="Century"/>
          <w:bCs/>
          <w:sz w:val="28"/>
          <w:szCs w:val="28"/>
        </w:rPr>
        <w:t>Про надання дозволу на розроблення детального плану території щодо зміни цільового призначення земельної ділянки приватної власності гр. Михайляка Мирослава Михайловича з «для будівництва індивідуальних гаражів» на «для будівництва і обслуговування будівель ринкової інфраструктури» в м. Городок.</w:t>
      </w:r>
    </w:p>
    <w:p w:rsidR="00AA6C10" w:rsidRPr="00E06564" w:rsidRDefault="003E3B4D" w:rsidP="00AA6C10">
      <w:pPr>
        <w:pStyle w:val="22"/>
        <w:numPr>
          <w:ilvl w:val="0"/>
          <w:numId w:val="1"/>
        </w:numPr>
        <w:jc w:val="both"/>
        <w:rPr>
          <w:rFonts w:ascii="Century" w:hAnsi="Century"/>
          <w:sz w:val="28"/>
          <w:szCs w:val="28"/>
        </w:rPr>
      </w:pPr>
      <w:r w:rsidRPr="00E06564">
        <w:rPr>
          <w:rFonts w:ascii="Century" w:hAnsi="Century"/>
          <w:sz w:val="28"/>
          <w:szCs w:val="28"/>
        </w:rPr>
        <w:t xml:space="preserve">Про затвердження детального плану території земельної ділянки </w:t>
      </w:r>
      <w:r w:rsidRPr="00E06564">
        <w:rPr>
          <w:rFonts w:ascii="Century" w:hAnsi="Century"/>
          <w:noProof/>
          <w:sz w:val="28"/>
          <w:szCs w:val="28"/>
        </w:rPr>
        <w:t>для будівництва і обслуговування житлового будинку, господарських будівель і споруд</w:t>
      </w:r>
      <w:r w:rsidR="00E06564">
        <w:rPr>
          <w:rFonts w:ascii="Century" w:hAnsi="Century"/>
          <w:noProof/>
          <w:sz w:val="28"/>
          <w:szCs w:val="28"/>
        </w:rPr>
        <w:t xml:space="preserve"> </w:t>
      </w:r>
      <w:r w:rsidRPr="00E06564">
        <w:rPr>
          <w:rFonts w:ascii="Century" w:hAnsi="Century"/>
          <w:noProof/>
          <w:sz w:val="28"/>
          <w:szCs w:val="28"/>
        </w:rPr>
        <w:t>гр.</w:t>
      </w:r>
      <w:r w:rsidR="00E06564">
        <w:rPr>
          <w:rFonts w:ascii="Century" w:hAnsi="Century"/>
          <w:noProof/>
          <w:sz w:val="28"/>
          <w:szCs w:val="28"/>
        </w:rPr>
        <w:t xml:space="preserve"> </w:t>
      </w:r>
      <w:r w:rsidRPr="00E06564">
        <w:rPr>
          <w:rFonts w:ascii="Century" w:hAnsi="Century"/>
          <w:noProof/>
          <w:sz w:val="28"/>
          <w:szCs w:val="28"/>
        </w:rPr>
        <w:t>Кози Наталії Миколаївнив с.Любовичі.</w:t>
      </w:r>
    </w:p>
    <w:p w:rsidR="00AA6C10" w:rsidRPr="00E06564" w:rsidRDefault="00CC58DB" w:rsidP="00AA6C10">
      <w:pPr>
        <w:pStyle w:val="22"/>
        <w:numPr>
          <w:ilvl w:val="0"/>
          <w:numId w:val="1"/>
        </w:numPr>
        <w:jc w:val="both"/>
        <w:rPr>
          <w:rFonts w:ascii="Century" w:hAnsi="Century"/>
          <w:sz w:val="28"/>
          <w:szCs w:val="28"/>
        </w:rPr>
      </w:pPr>
      <w:r w:rsidRPr="00E06564">
        <w:rPr>
          <w:rFonts w:ascii="Century" w:hAnsi="Century"/>
          <w:sz w:val="28"/>
          <w:szCs w:val="28"/>
        </w:rPr>
        <w:t xml:space="preserve">Про затвердження детального плану території земельної ділянки </w:t>
      </w:r>
      <w:r w:rsidRPr="00E06564">
        <w:rPr>
          <w:rFonts w:ascii="Century" w:hAnsi="Century"/>
          <w:noProof/>
          <w:sz w:val="28"/>
          <w:szCs w:val="28"/>
        </w:rPr>
        <w:t>для будівництва і обслуговування житлового будинку, господарських будівель і споруд гр. Рап Володимири Антонівнина вул.Джерельна в м.Городок.</w:t>
      </w:r>
    </w:p>
    <w:p w:rsidR="00AA6C10" w:rsidRPr="00E06564" w:rsidRDefault="00042100" w:rsidP="00AA6C10">
      <w:pPr>
        <w:pStyle w:val="22"/>
        <w:numPr>
          <w:ilvl w:val="0"/>
          <w:numId w:val="1"/>
        </w:numPr>
        <w:jc w:val="both"/>
        <w:rPr>
          <w:rFonts w:ascii="Century" w:hAnsi="Century"/>
          <w:sz w:val="28"/>
          <w:szCs w:val="28"/>
        </w:rPr>
      </w:pPr>
      <w:r w:rsidRPr="00E06564">
        <w:rPr>
          <w:rFonts w:ascii="Century" w:hAnsi="Century"/>
          <w:sz w:val="28"/>
          <w:szCs w:val="28"/>
        </w:rPr>
        <w:lastRenderedPageBreak/>
        <w:t xml:space="preserve">Про затвердження детального плану території земельної ділянки </w:t>
      </w:r>
      <w:r w:rsidRPr="00E06564">
        <w:rPr>
          <w:rFonts w:ascii="Century" w:hAnsi="Century"/>
          <w:noProof/>
          <w:sz w:val="28"/>
          <w:szCs w:val="28"/>
        </w:rPr>
        <w:t>для будівництва і обслуговування житлового будинку, господарських будівель і споруд гр. Жукровського Руслана Михайловича</w:t>
      </w:r>
      <w:r w:rsidR="00E06564">
        <w:rPr>
          <w:rFonts w:ascii="Century" w:hAnsi="Century"/>
          <w:noProof/>
          <w:sz w:val="28"/>
          <w:szCs w:val="28"/>
        </w:rPr>
        <w:t xml:space="preserve"> </w:t>
      </w:r>
      <w:r w:rsidRPr="00E06564">
        <w:rPr>
          <w:rFonts w:ascii="Century" w:hAnsi="Century"/>
          <w:noProof/>
          <w:sz w:val="28"/>
          <w:szCs w:val="28"/>
        </w:rPr>
        <w:t>на вул.Залізнична в с.Родатичі</w:t>
      </w:r>
    </w:p>
    <w:p w:rsidR="00AA6C10" w:rsidRPr="00E06564" w:rsidRDefault="006C3DC2" w:rsidP="00AA6C10">
      <w:pPr>
        <w:pStyle w:val="22"/>
        <w:numPr>
          <w:ilvl w:val="0"/>
          <w:numId w:val="1"/>
        </w:numPr>
        <w:jc w:val="both"/>
        <w:rPr>
          <w:rFonts w:ascii="Century" w:hAnsi="Century"/>
          <w:sz w:val="28"/>
          <w:szCs w:val="28"/>
        </w:rPr>
      </w:pPr>
      <w:r w:rsidRPr="00E06564">
        <w:rPr>
          <w:rFonts w:ascii="Century" w:hAnsi="Century"/>
          <w:sz w:val="28"/>
          <w:szCs w:val="28"/>
        </w:rPr>
        <w:t xml:space="preserve">Про затвердження детального плану території земельної ділянки </w:t>
      </w:r>
      <w:r w:rsidRPr="00E06564">
        <w:rPr>
          <w:rFonts w:ascii="Century" w:hAnsi="Century"/>
          <w:noProof/>
          <w:sz w:val="28"/>
          <w:szCs w:val="28"/>
        </w:rPr>
        <w:t>для ведення фермерського господарствана вул.Сонячна в с.Долиняни.</w:t>
      </w:r>
    </w:p>
    <w:p w:rsidR="00AA6C10" w:rsidRPr="00E06564" w:rsidRDefault="003458DE" w:rsidP="00AA6C10">
      <w:pPr>
        <w:pStyle w:val="22"/>
        <w:numPr>
          <w:ilvl w:val="0"/>
          <w:numId w:val="1"/>
        </w:numPr>
        <w:jc w:val="both"/>
        <w:rPr>
          <w:rFonts w:ascii="Century" w:hAnsi="Century"/>
          <w:sz w:val="28"/>
          <w:szCs w:val="28"/>
        </w:rPr>
      </w:pPr>
      <w:r w:rsidRPr="00E06564">
        <w:rPr>
          <w:rFonts w:ascii="Century" w:hAnsi="Century"/>
          <w:sz w:val="28"/>
          <w:szCs w:val="28"/>
        </w:rPr>
        <w:t xml:space="preserve">Про затвердження детального плану території земельної ділянки </w:t>
      </w:r>
      <w:r w:rsidRPr="00E06564">
        <w:rPr>
          <w:rFonts w:ascii="Century" w:hAnsi="Century"/>
          <w:noProof/>
          <w:sz w:val="28"/>
          <w:szCs w:val="28"/>
        </w:rPr>
        <w:t>«для іншого сільськогосподарського призначення» (обслуговування нежитлової будівлі ангару ПА «НАУКОВА»)</w:t>
      </w:r>
      <w:r w:rsidR="00E06564">
        <w:rPr>
          <w:rFonts w:ascii="Century" w:hAnsi="Century"/>
          <w:noProof/>
          <w:sz w:val="28"/>
          <w:szCs w:val="28"/>
        </w:rPr>
        <w:t xml:space="preserve"> </w:t>
      </w:r>
      <w:r w:rsidRPr="00E06564">
        <w:rPr>
          <w:rFonts w:ascii="Century" w:hAnsi="Century"/>
          <w:noProof/>
          <w:sz w:val="28"/>
          <w:szCs w:val="28"/>
        </w:rPr>
        <w:t>на вул.</w:t>
      </w:r>
      <w:r w:rsidR="00E06564">
        <w:rPr>
          <w:rFonts w:ascii="Century" w:hAnsi="Century"/>
          <w:noProof/>
          <w:sz w:val="28"/>
          <w:szCs w:val="28"/>
        </w:rPr>
        <w:t xml:space="preserve"> </w:t>
      </w:r>
      <w:r w:rsidRPr="00E06564">
        <w:rPr>
          <w:rFonts w:ascii="Century" w:hAnsi="Century"/>
          <w:noProof/>
          <w:sz w:val="28"/>
          <w:szCs w:val="28"/>
        </w:rPr>
        <w:t>Миру, 3-Д в с.Керниця.</w:t>
      </w:r>
    </w:p>
    <w:p w:rsidR="00AA6C10" w:rsidRPr="00E06564" w:rsidRDefault="00B05365" w:rsidP="00AA6C10">
      <w:pPr>
        <w:pStyle w:val="22"/>
        <w:numPr>
          <w:ilvl w:val="0"/>
          <w:numId w:val="1"/>
        </w:numPr>
        <w:jc w:val="both"/>
        <w:rPr>
          <w:rFonts w:ascii="Century" w:hAnsi="Century"/>
          <w:sz w:val="28"/>
          <w:szCs w:val="28"/>
        </w:rPr>
      </w:pPr>
      <w:r w:rsidRPr="00E06564">
        <w:rPr>
          <w:rFonts w:ascii="Century" w:hAnsi="Century"/>
          <w:sz w:val="28"/>
          <w:szCs w:val="28"/>
        </w:rPr>
        <w:t xml:space="preserve">Про затвердження детального плану території земельної ділянки </w:t>
      </w:r>
      <w:r w:rsidRPr="00E06564">
        <w:rPr>
          <w:rFonts w:ascii="Century" w:hAnsi="Century"/>
          <w:noProof/>
          <w:sz w:val="28"/>
          <w:szCs w:val="28"/>
        </w:rPr>
        <w:t>для розміщення та експлуатації основних, підсобних і допоміжних будівель та споруд підприємств переробної, машинобудівної та іншої промисловості ФОП Скомаровської О.В. в межах території Городоцької міської ради</w:t>
      </w:r>
      <w:r w:rsidR="007D464F">
        <w:rPr>
          <w:rFonts w:ascii="Century" w:hAnsi="Century"/>
          <w:noProof/>
          <w:sz w:val="28"/>
          <w:szCs w:val="28"/>
        </w:rPr>
        <w:t xml:space="preserve"> (за межами с.Черляни)</w:t>
      </w:r>
      <w:r w:rsidR="007D464F" w:rsidRPr="00E40BBA">
        <w:rPr>
          <w:rFonts w:ascii="Century" w:hAnsi="Century"/>
          <w:noProof/>
          <w:sz w:val="28"/>
          <w:szCs w:val="28"/>
        </w:rPr>
        <w:t>.</w:t>
      </w:r>
    </w:p>
    <w:p w:rsidR="00AA6C10" w:rsidRPr="00E06564" w:rsidRDefault="0036705E" w:rsidP="00AA6C10">
      <w:pPr>
        <w:pStyle w:val="22"/>
        <w:numPr>
          <w:ilvl w:val="0"/>
          <w:numId w:val="1"/>
        </w:numPr>
        <w:jc w:val="both"/>
        <w:rPr>
          <w:rFonts w:ascii="Century" w:hAnsi="Century"/>
          <w:sz w:val="28"/>
          <w:szCs w:val="28"/>
        </w:rPr>
      </w:pPr>
      <w:r w:rsidRPr="00E06564">
        <w:rPr>
          <w:rFonts w:ascii="Century" w:hAnsi="Century"/>
          <w:sz w:val="28"/>
          <w:szCs w:val="28"/>
        </w:rPr>
        <w:t>Про затвердження детального плану території для будівництва ставка-акумулюючої водойми на власній земельній ділянці гр.Набока Андрія Федоровича в межах території Городоцької міської ради.</w:t>
      </w:r>
    </w:p>
    <w:p w:rsidR="00AA6C10" w:rsidRPr="00E06564" w:rsidRDefault="00E052E3" w:rsidP="00AA6C10">
      <w:pPr>
        <w:pStyle w:val="22"/>
        <w:numPr>
          <w:ilvl w:val="0"/>
          <w:numId w:val="1"/>
        </w:numPr>
        <w:jc w:val="both"/>
        <w:rPr>
          <w:rFonts w:ascii="Century" w:hAnsi="Century"/>
          <w:sz w:val="28"/>
          <w:szCs w:val="28"/>
        </w:rPr>
      </w:pPr>
      <w:r w:rsidRPr="00E06564">
        <w:rPr>
          <w:rFonts w:ascii="Century" w:hAnsi="Century"/>
          <w:sz w:val="28"/>
          <w:szCs w:val="28"/>
        </w:rPr>
        <w:t xml:space="preserve"> Про затвердження детального плану території щодо зміни цільового призначення земельної ділянки </w:t>
      </w:r>
      <w:r w:rsidRPr="00E06564">
        <w:rPr>
          <w:rFonts w:ascii="Century" w:hAnsi="Century"/>
          <w:noProof/>
          <w:sz w:val="28"/>
          <w:szCs w:val="28"/>
        </w:rPr>
        <w:t>приватної власності</w:t>
      </w:r>
      <w:r w:rsidR="00E06564">
        <w:rPr>
          <w:rFonts w:ascii="Century" w:hAnsi="Century"/>
          <w:noProof/>
          <w:sz w:val="28"/>
          <w:szCs w:val="28"/>
        </w:rPr>
        <w:t xml:space="preserve"> </w:t>
      </w:r>
      <w:r w:rsidRPr="00E06564">
        <w:rPr>
          <w:rFonts w:ascii="Century" w:hAnsi="Century"/>
          <w:noProof/>
          <w:sz w:val="28"/>
          <w:szCs w:val="28"/>
        </w:rPr>
        <w:t>гр.Дашкевича Олега Петровича</w:t>
      </w:r>
      <w:r w:rsidRPr="00E06564">
        <w:rPr>
          <w:rFonts w:ascii="Century" w:hAnsi="Century"/>
          <w:sz w:val="28"/>
          <w:szCs w:val="28"/>
        </w:rPr>
        <w:t xml:space="preserve"> з </w:t>
      </w:r>
      <w:r w:rsidRPr="00E06564">
        <w:rPr>
          <w:rFonts w:ascii="Century" w:hAnsi="Century"/>
          <w:noProof/>
          <w:sz w:val="28"/>
          <w:szCs w:val="28"/>
        </w:rPr>
        <w:t>«для ведення особистого селянського господарства»</w:t>
      </w:r>
      <w:r w:rsidRPr="00E06564">
        <w:rPr>
          <w:rFonts w:ascii="Century" w:hAnsi="Century"/>
          <w:sz w:val="28"/>
          <w:szCs w:val="28"/>
        </w:rPr>
        <w:t xml:space="preserve"> на </w:t>
      </w:r>
      <w:r w:rsidRPr="00E06564">
        <w:rPr>
          <w:rFonts w:ascii="Century" w:hAnsi="Century"/>
          <w:noProof/>
          <w:sz w:val="28"/>
          <w:szCs w:val="28"/>
        </w:rPr>
        <w:t>«для будівництва і обслуговування житлового будинку, господарських будівель і споруд»</w:t>
      </w:r>
      <w:r w:rsidR="00E06564">
        <w:rPr>
          <w:rFonts w:ascii="Century" w:hAnsi="Century"/>
          <w:noProof/>
          <w:sz w:val="28"/>
          <w:szCs w:val="28"/>
        </w:rPr>
        <w:t xml:space="preserve"> </w:t>
      </w:r>
      <w:r w:rsidRPr="00E06564">
        <w:rPr>
          <w:rFonts w:ascii="Century" w:hAnsi="Century"/>
          <w:noProof/>
          <w:sz w:val="28"/>
          <w:szCs w:val="28"/>
        </w:rPr>
        <w:t>в с.Бартатів.</w:t>
      </w:r>
    </w:p>
    <w:p w:rsidR="00AA6C10" w:rsidRPr="00E06564" w:rsidRDefault="00944916" w:rsidP="00AA6C10">
      <w:pPr>
        <w:pStyle w:val="22"/>
        <w:numPr>
          <w:ilvl w:val="0"/>
          <w:numId w:val="1"/>
        </w:numPr>
        <w:jc w:val="both"/>
        <w:rPr>
          <w:rFonts w:ascii="Century" w:hAnsi="Century"/>
          <w:sz w:val="28"/>
          <w:szCs w:val="28"/>
        </w:rPr>
      </w:pPr>
      <w:r w:rsidRPr="00E06564">
        <w:rPr>
          <w:rFonts w:ascii="Century" w:hAnsi="Century"/>
          <w:sz w:val="28"/>
          <w:szCs w:val="28"/>
        </w:rPr>
        <w:t xml:space="preserve">Про затвердження детального плану території щодо зміни цільового призначення земельної ділянки </w:t>
      </w:r>
      <w:r w:rsidRPr="00E06564">
        <w:rPr>
          <w:rFonts w:ascii="Century" w:hAnsi="Century"/>
          <w:noProof/>
          <w:sz w:val="28"/>
          <w:szCs w:val="28"/>
        </w:rPr>
        <w:t>приватної власності гр.Бурди Віри Василівни</w:t>
      </w:r>
      <w:r w:rsidRPr="00E06564">
        <w:rPr>
          <w:rFonts w:ascii="Century" w:hAnsi="Century"/>
          <w:sz w:val="28"/>
          <w:szCs w:val="28"/>
        </w:rPr>
        <w:t xml:space="preserve"> з </w:t>
      </w:r>
      <w:r w:rsidRPr="00E06564">
        <w:rPr>
          <w:rFonts w:ascii="Century" w:hAnsi="Century"/>
          <w:noProof/>
          <w:sz w:val="28"/>
          <w:szCs w:val="28"/>
        </w:rPr>
        <w:t>«для ведення особистого селянського господарства»</w:t>
      </w:r>
      <w:r w:rsidRPr="00E06564">
        <w:rPr>
          <w:rFonts w:ascii="Century" w:hAnsi="Century"/>
          <w:sz w:val="28"/>
          <w:szCs w:val="28"/>
        </w:rPr>
        <w:t xml:space="preserve"> на </w:t>
      </w:r>
      <w:r w:rsidRPr="00E06564">
        <w:rPr>
          <w:rFonts w:ascii="Century" w:hAnsi="Century"/>
          <w:noProof/>
          <w:sz w:val="28"/>
          <w:szCs w:val="28"/>
        </w:rPr>
        <w:t>«для будівництва і обслуговування житлового будинку, господарських будівель і споруд»</w:t>
      </w:r>
      <w:r w:rsidR="00E06564">
        <w:rPr>
          <w:rFonts w:ascii="Century" w:hAnsi="Century"/>
          <w:noProof/>
          <w:sz w:val="28"/>
          <w:szCs w:val="28"/>
        </w:rPr>
        <w:t xml:space="preserve"> </w:t>
      </w:r>
      <w:r w:rsidRPr="00E06564">
        <w:rPr>
          <w:rFonts w:ascii="Century" w:hAnsi="Century"/>
          <w:noProof/>
          <w:sz w:val="28"/>
          <w:szCs w:val="28"/>
        </w:rPr>
        <w:t>в с.Артищів.</w:t>
      </w:r>
    </w:p>
    <w:p w:rsidR="00AA6C10" w:rsidRPr="00E06564" w:rsidRDefault="00717307" w:rsidP="00AA6C10">
      <w:pPr>
        <w:pStyle w:val="22"/>
        <w:numPr>
          <w:ilvl w:val="0"/>
          <w:numId w:val="1"/>
        </w:numPr>
        <w:jc w:val="both"/>
        <w:rPr>
          <w:rFonts w:ascii="Century" w:hAnsi="Century"/>
          <w:sz w:val="28"/>
          <w:szCs w:val="28"/>
        </w:rPr>
      </w:pPr>
      <w:r w:rsidRPr="00E06564">
        <w:rPr>
          <w:rFonts w:ascii="Century" w:hAnsi="Century"/>
          <w:sz w:val="28"/>
          <w:szCs w:val="28"/>
        </w:rPr>
        <w:t xml:space="preserve">Про затвердження детального плану території щодо зміни цільового призначення земельної ділянки </w:t>
      </w:r>
      <w:r w:rsidRPr="00E06564">
        <w:rPr>
          <w:rFonts w:ascii="Century" w:hAnsi="Century"/>
          <w:noProof/>
          <w:sz w:val="28"/>
          <w:szCs w:val="28"/>
        </w:rPr>
        <w:t>приватної власності гр.Пелещишина Івана Романовича</w:t>
      </w:r>
      <w:r w:rsidRPr="00E06564">
        <w:rPr>
          <w:rFonts w:ascii="Century" w:hAnsi="Century"/>
          <w:sz w:val="28"/>
          <w:szCs w:val="28"/>
        </w:rPr>
        <w:t xml:space="preserve"> з </w:t>
      </w:r>
      <w:r w:rsidRPr="00E06564">
        <w:rPr>
          <w:rFonts w:ascii="Century" w:hAnsi="Century"/>
          <w:noProof/>
          <w:sz w:val="28"/>
          <w:szCs w:val="28"/>
        </w:rPr>
        <w:t>«для ведення особистого селянського господарства»</w:t>
      </w:r>
      <w:r w:rsidRPr="00E06564">
        <w:rPr>
          <w:rFonts w:ascii="Century" w:hAnsi="Century"/>
          <w:sz w:val="28"/>
          <w:szCs w:val="28"/>
        </w:rPr>
        <w:t xml:space="preserve"> на </w:t>
      </w:r>
      <w:r w:rsidRPr="00E06564">
        <w:rPr>
          <w:rFonts w:ascii="Century" w:hAnsi="Century"/>
          <w:noProof/>
          <w:sz w:val="28"/>
          <w:szCs w:val="28"/>
        </w:rPr>
        <w:t>«для будівництва і обслуговування житлового будинку, господарських будівель і споруд» в с.Бартатів.</w:t>
      </w:r>
    </w:p>
    <w:p w:rsidR="00AA6C10" w:rsidRPr="00E06564" w:rsidRDefault="0069053E" w:rsidP="00AA6C10">
      <w:pPr>
        <w:pStyle w:val="22"/>
        <w:numPr>
          <w:ilvl w:val="0"/>
          <w:numId w:val="1"/>
        </w:numPr>
        <w:jc w:val="both"/>
        <w:rPr>
          <w:rFonts w:ascii="Century" w:hAnsi="Century"/>
          <w:sz w:val="28"/>
          <w:szCs w:val="28"/>
        </w:rPr>
      </w:pPr>
      <w:r w:rsidRPr="00E06564">
        <w:rPr>
          <w:rFonts w:ascii="Century" w:hAnsi="Century"/>
          <w:sz w:val="28"/>
          <w:szCs w:val="28"/>
        </w:rPr>
        <w:t xml:space="preserve">Про затвердження детального плану території щодо зміни цільового призначення земельної ділянки </w:t>
      </w:r>
      <w:r w:rsidRPr="00E06564">
        <w:rPr>
          <w:rFonts w:ascii="Century" w:hAnsi="Century"/>
          <w:noProof/>
          <w:sz w:val="28"/>
          <w:szCs w:val="28"/>
        </w:rPr>
        <w:t>приватної власності гр.Кричковського Івана Івановича</w:t>
      </w:r>
      <w:r w:rsidRPr="00E06564">
        <w:rPr>
          <w:rFonts w:ascii="Century" w:hAnsi="Century"/>
          <w:sz w:val="28"/>
          <w:szCs w:val="28"/>
        </w:rPr>
        <w:t xml:space="preserve"> з</w:t>
      </w:r>
      <w:r w:rsidR="00E06564">
        <w:rPr>
          <w:rFonts w:ascii="Century" w:hAnsi="Century"/>
          <w:sz w:val="28"/>
          <w:szCs w:val="28"/>
        </w:rPr>
        <w:t xml:space="preserve"> </w:t>
      </w:r>
      <w:r w:rsidRPr="00E06564">
        <w:rPr>
          <w:rFonts w:ascii="Century" w:hAnsi="Century"/>
          <w:noProof/>
          <w:sz w:val="28"/>
          <w:szCs w:val="28"/>
        </w:rPr>
        <w:t>«для ведення особистого селянського господарства»</w:t>
      </w:r>
      <w:r w:rsidRPr="00E06564">
        <w:rPr>
          <w:rFonts w:ascii="Century" w:hAnsi="Century"/>
          <w:sz w:val="28"/>
          <w:szCs w:val="28"/>
        </w:rPr>
        <w:t xml:space="preserve"> на </w:t>
      </w:r>
      <w:r w:rsidRPr="00E06564">
        <w:rPr>
          <w:rFonts w:ascii="Century" w:hAnsi="Century"/>
          <w:noProof/>
          <w:sz w:val="28"/>
          <w:szCs w:val="28"/>
        </w:rPr>
        <w:t>«для індивідуального садівництва» в с.Вовчухи.</w:t>
      </w:r>
    </w:p>
    <w:p w:rsidR="00231A0B" w:rsidRPr="00E06564" w:rsidRDefault="00AE101C" w:rsidP="00AA6C10">
      <w:pPr>
        <w:pStyle w:val="22"/>
        <w:numPr>
          <w:ilvl w:val="0"/>
          <w:numId w:val="1"/>
        </w:numPr>
        <w:jc w:val="both"/>
        <w:rPr>
          <w:rFonts w:ascii="Century" w:hAnsi="Century"/>
          <w:sz w:val="28"/>
          <w:szCs w:val="28"/>
        </w:rPr>
      </w:pPr>
      <w:r w:rsidRPr="00E06564">
        <w:rPr>
          <w:rFonts w:ascii="Century" w:hAnsi="Century"/>
          <w:sz w:val="28"/>
          <w:szCs w:val="28"/>
        </w:rPr>
        <w:t xml:space="preserve">Про затвердження детального плану території земельної ділянки </w:t>
      </w:r>
      <w:r w:rsidRPr="00E06564">
        <w:rPr>
          <w:rFonts w:ascii="Century" w:hAnsi="Century"/>
          <w:noProof/>
          <w:sz w:val="28"/>
          <w:szCs w:val="28"/>
        </w:rPr>
        <w:t>для будівництва і обслуговування житлового будинку, господарських будівель і споруд гр.Зубаль Олени Зіновіївнив с.Керниця.</w:t>
      </w:r>
    </w:p>
    <w:p w:rsidR="00231A0B" w:rsidRPr="00E06564" w:rsidRDefault="00415344" w:rsidP="00AA6C10">
      <w:pPr>
        <w:pStyle w:val="22"/>
        <w:numPr>
          <w:ilvl w:val="0"/>
          <w:numId w:val="1"/>
        </w:numPr>
        <w:jc w:val="both"/>
        <w:rPr>
          <w:rFonts w:ascii="Century" w:hAnsi="Century"/>
          <w:sz w:val="28"/>
          <w:szCs w:val="28"/>
        </w:rPr>
      </w:pPr>
      <w:r w:rsidRPr="00E06564">
        <w:rPr>
          <w:rFonts w:ascii="Century" w:hAnsi="Century"/>
          <w:sz w:val="28"/>
          <w:szCs w:val="28"/>
        </w:rPr>
        <w:lastRenderedPageBreak/>
        <w:t xml:space="preserve">Про затвердження детального плану території земельної ділянки </w:t>
      </w:r>
      <w:r w:rsidRPr="00E06564">
        <w:rPr>
          <w:rFonts w:ascii="Century" w:hAnsi="Century"/>
          <w:noProof/>
          <w:sz w:val="28"/>
          <w:szCs w:val="28"/>
        </w:rPr>
        <w:t>для будівництва та обслуговування індивідуального гаража гр.</w:t>
      </w:r>
      <w:r w:rsidR="00405442">
        <w:rPr>
          <w:rFonts w:ascii="Century" w:hAnsi="Century"/>
          <w:noProof/>
          <w:sz w:val="28"/>
          <w:szCs w:val="28"/>
        </w:rPr>
        <w:t xml:space="preserve"> </w:t>
      </w:r>
      <w:r w:rsidRPr="00E06564">
        <w:rPr>
          <w:rFonts w:ascii="Century" w:hAnsi="Century"/>
          <w:noProof/>
          <w:sz w:val="28"/>
          <w:szCs w:val="28"/>
        </w:rPr>
        <w:t>Малишевського Романа Ігоровичана вул.</w:t>
      </w:r>
      <w:r w:rsidR="00405442">
        <w:rPr>
          <w:rFonts w:ascii="Century" w:hAnsi="Century"/>
          <w:noProof/>
          <w:sz w:val="28"/>
          <w:szCs w:val="28"/>
        </w:rPr>
        <w:t xml:space="preserve"> </w:t>
      </w:r>
      <w:r w:rsidRPr="00E06564">
        <w:rPr>
          <w:rFonts w:ascii="Century" w:hAnsi="Century"/>
          <w:noProof/>
          <w:sz w:val="28"/>
          <w:szCs w:val="28"/>
        </w:rPr>
        <w:t>І.Крип’якевича в м.Городок.</w:t>
      </w:r>
    </w:p>
    <w:p w:rsidR="00231A0B" w:rsidRPr="00E06564" w:rsidRDefault="00942493" w:rsidP="00AA6C10">
      <w:pPr>
        <w:pStyle w:val="22"/>
        <w:numPr>
          <w:ilvl w:val="0"/>
          <w:numId w:val="1"/>
        </w:numPr>
        <w:jc w:val="both"/>
        <w:rPr>
          <w:rFonts w:ascii="Century" w:hAnsi="Century"/>
          <w:sz w:val="28"/>
          <w:szCs w:val="28"/>
        </w:rPr>
      </w:pPr>
      <w:r w:rsidRPr="00E06564">
        <w:rPr>
          <w:rFonts w:ascii="Century" w:hAnsi="Century"/>
          <w:sz w:val="28"/>
          <w:szCs w:val="28"/>
        </w:rPr>
        <w:t xml:space="preserve">Про затвердження детального плану території земельної ділянки </w:t>
      </w:r>
      <w:r w:rsidRPr="00E06564">
        <w:rPr>
          <w:rFonts w:ascii="Century" w:hAnsi="Century"/>
          <w:noProof/>
          <w:sz w:val="28"/>
          <w:szCs w:val="28"/>
        </w:rPr>
        <w:t>для влаштування заїзду з вул.</w:t>
      </w:r>
      <w:r w:rsidR="00405442">
        <w:rPr>
          <w:rFonts w:ascii="Century" w:hAnsi="Century"/>
          <w:noProof/>
          <w:sz w:val="28"/>
          <w:szCs w:val="28"/>
        </w:rPr>
        <w:t xml:space="preserve"> </w:t>
      </w:r>
      <w:r w:rsidRPr="00E06564">
        <w:rPr>
          <w:rFonts w:ascii="Century" w:hAnsi="Century"/>
          <w:noProof/>
          <w:sz w:val="28"/>
          <w:szCs w:val="28"/>
        </w:rPr>
        <w:t>Львівська до багатоквартирних житлових будинків з об’єктами торгово-розважальної та ринкової інфраструктури ЖБК «ГРІНХАУЗ СІТІ» на вул.Львівська, 657-А  в м. Городок.</w:t>
      </w:r>
    </w:p>
    <w:p w:rsidR="00231A0B" w:rsidRPr="00E06564" w:rsidRDefault="00A21FE3" w:rsidP="00AA6C10">
      <w:pPr>
        <w:pStyle w:val="22"/>
        <w:numPr>
          <w:ilvl w:val="0"/>
          <w:numId w:val="1"/>
        </w:numPr>
        <w:jc w:val="both"/>
        <w:rPr>
          <w:rFonts w:ascii="Century" w:hAnsi="Century"/>
          <w:sz w:val="28"/>
          <w:szCs w:val="28"/>
        </w:rPr>
      </w:pPr>
      <w:r w:rsidRPr="00E06564">
        <w:rPr>
          <w:rFonts w:ascii="Century" w:hAnsi="Century"/>
          <w:sz w:val="28"/>
          <w:szCs w:val="28"/>
        </w:rPr>
        <w:t xml:space="preserve">Про затвердження детального плану території земельної ділянки </w:t>
      </w:r>
      <w:r w:rsidRPr="00E06564">
        <w:rPr>
          <w:rFonts w:ascii="Century" w:hAnsi="Century"/>
          <w:noProof/>
          <w:sz w:val="28"/>
          <w:szCs w:val="28"/>
        </w:rPr>
        <w:t>для будівництва і обслуговування нежитлових будівель на території колишнього господарського двору в межах території Городоцької міської ради (за межами с.Добряни).</w:t>
      </w:r>
    </w:p>
    <w:p w:rsidR="00231A0B" w:rsidRPr="00E06564" w:rsidRDefault="00C14232" w:rsidP="00AA6C10">
      <w:pPr>
        <w:pStyle w:val="22"/>
        <w:numPr>
          <w:ilvl w:val="0"/>
          <w:numId w:val="1"/>
        </w:numPr>
        <w:jc w:val="both"/>
        <w:rPr>
          <w:rFonts w:ascii="Century" w:hAnsi="Century"/>
          <w:sz w:val="28"/>
          <w:szCs w:val="28"/>
        </w:rPr>
      </w:pPr>
      <w:r w:rsidRPr="00E06564">
        <w:rPr>
          <w:rFonts w:ascii="Century" w:hAnsi="Century"/>
          <w:sz w:val="28"/>
          <w:szCs w:val="28"/>
        </w:rPr>
        <w:t xml:space="preserve">Про затвердження детального плану території щодо зміни цільового призначення земельної ділянки </w:t>
      </w:r>
      <w:r w:rsidRPr="00E06564">
        <w:rPr>
          <w:rFonts w:ascii="Century" w:hAnsi="Century"/>
          <w:noProof/>
          <w:sz w:val="28"/>
          <w:szCs w:val="28"/>
        </w:rPr>
        <w:t>приватної власності гр.Румінської Марії Іванівни</w:t>
      </w:r>
      <w:r w:rsidRPr="00E06564">
        <w:rPr>
          <w:rFonts w:ascii="Century" w:hAnsi="Century"/>
          <w:sz w:val="28"/>
          <w:szCs w:val="28"/>
        </w:rPr>
        <w:t xml:space="preserve"> з </w:t>
      </w:r>
      <w:r w:rsidRPr="00E06564">
        <w:rPr>
          <w:rFonts w:ascii="Century" w:hAnsi="Century"/>
          <w:noProof/>
          <w:sz w:val="28"/>
          <w:szCs w:val="28"/>
        </w:rPr>
        <w:t>«для ведення особистого селянського господарства»</w:t>
      </w:r>
      <w:r w:rsidRPr="00E06564">
        <w:rPr>
          <w:rFonts w:ascii="Century" w:hAnsi="Century"/>
          <w:sz w:val="28"/>
          <w:szCs w:val="28"/>
        </w:rPr>
        <w:t xml:space="preserve"> на </w:t>
      </w:r>
      <w:r w:rsidRPr="00E06564">
        <w:rPr>
          <w:rFonts w:ascii="Century" w:hAnsi="Century"/>
          <w:noProof/>
          <w:sz w:val="28"/>
          <w:szCs w:val="28"/>
        </w:rPr>
        <w:t>«для будівництва і обслуговування житлового будинку, господарських будівель і споруд» на вул.</w:t>
      </w:r>
      <w:r w:rsidR="00405442">
        <w:rPr>
          <w:rFonts w:ascii="Century" w:hAnsi="Century"/>
          <w:noProof/>
          <w:sz w:val="28"/>
          <w:szCs w:val="28"/>
        </w:rPr>
        <w:t xml:space="preserve"> </w:t>
      </w:r>
      <w:r w:rsidRPr="00E06564">
        <w:rPr>
          <w:rFonts w:ascii="Century" w:hAnsi="Century"/>
          <w:noProof/>
          <w:sz w:val="28"/>
          <w:szCs w:val="28"/>
        </w:rPr>
        <w:t>Львівська в м.Городок.</w:t>
      </w:r>
    </w:p>
    <w:p w:rsidR="00231A0B" w:rsidRPr="00E06564" w:rsidRDefault="00115EC7" w:rsidP="00AA6C10">
      <w:pPr>
        <w:pStyle w:val="22"/>
        <w:numPr>
          <w:ilvl w:val="0"/>
          <w:numId w:val="1"/>
        </w:numPr>
        <w:jc w:val="both"/>
        <w:rPr>
          <w:rFonts w:ascii="Century" w:hAnsi="Century"/>
          <w:sz w:val="28"/>
          <w:szCs w:val="28"/>
        </w:rPr>
      </w:pPr>
      <w:r w:rsidRPr="00E06564">
        <w:rPr>
          <w:rFonts w:ascii="Century" w:hAnsi="Century"/>
          <w:sz w:val="28"/>
          <w:szCs w:val="28"/>
        </w:rPr>
        <w:t xml:space="preserve">Про затвердження детального плану території щодо зміни цільового призначення земельної ділянки </w:t>
      </w:r>
      <w:r w:rsidRPr="00E06564">
        <w:rPr>
          <w:rFonts w:ascii="Century" w:hAnsi="Century"/>
          <w:noProof/>
          <w:sz w:val="28"/>
          <w:szCs w:val="28"/>
        </w:rPr>
        <w:t>приватної власності гр.</w:t>
      </w:r>
      <w:r w:rsidR="00405442">
        <w:rPr>
          <w:rFonts w:ascii="Century" w:hAnsi="Century"/>
          <w:noProof/>
          <w:sz w:val="28"/>
          <w:szCs w:val="28"/>
        </w:rPr>
        <w:t xml:space="preserve"> </w:t>
      </w:r>
      <w:r w:rsidRPr="00E06564">
        <w:rPr>
          <w:rFonts w:ascii="Century" w:hAnsi="Century"/>
          <w:noProof/>
          <w:sz w:val="28"/>
          <w:szCs w:val="28"/>
        </w:rPr>
        <w:t>Васька Володимира Андрійовича</w:t>
      </w:r>
      <w:r w:rsidRPr="00E06564">
        <w:rPr>
          <w:rFonts w:ascii="Century" w:hAnsi="Century"/>
          <w:sz w:val="28"/>
          <w:szCs w:val="28"/>
        </w:rPr>
        <w:t xml:space="preserve"> з </w:t>
      </w:r>
      <w:r w:rsidRPr="00E06564">
        <w:rPr>
          <w:rFonts w:ascii="Century" w:hAnsi="Century"/>
          <w:noProof/>
          <w:sz w:val="28"/>
          <w:szCs w:val="28"/>
        </w:rPr>
        <w:t>«для ведення особистого селянського господарства»</w:t>
      </w:r>
      <w:r w:rsidRPr="00E06564">
        <w:rPr>
          <w:rFonts w:ascii="Century" w:hAnsi="Century"/>
          <w:sz w:val="28"/>
          <w:szCs w:val="28"/>
        </w:rPr>
        <w:t xml:space="preserve"> на </w:t>
      </w:r>
      <w:r w:rsidRPr="00E06564">
        <w:rPr>
          <w:rFonts w:ascii="Century" w:hAnsi="Century"/>
          <w:noProof/>
          <w:sz w:val="28"/>
          <w:szCs w:val="28"/>
        </w:rPr>
        <w:t>«для будівництва і обслуговування будівель ринкової інфраструктури» в с.Родатичі.</w:t>
      </w:r>
    </w:p>
    <w:p w:rsidR="00231A0B" w:rsidRPr="00E06564" w:rsidRDefault="001011BF" w:rsidP="00AA6C10">
      <w:pPr>
        <w:pStyle w:val="22"/>
        <w:numPr>
          <w:ilvl w:val="0"/>
          <w:numId w:val="1"/>
        </w:numPr>
        <w:jc w:val="both"/>
        <w:rPr>
          <w:rFonts w:ascii="Century" w:hAnsi="Century"/>
          <w:sz w:val="28"/>
          <w:szCs w:val="28"/>
        </w:rPr>
      </w:pPr>
      <w:r w:rsidRPr="00E06564">
        <w:rPr>
          <w:rFonts w:ascii="Century" w:hAnsi="Century"/>
          <w:sz w:val="28"/>
          <w:szCs w:val="28"/>
        </w:rPr>
        <w:t xml:space="preserve">Про затвердження детального плану території щодо зміни цільового призначення земельної ділянки </w:t>
      </w:r>
      <w:r w:rsidRPr="00E06564">
        <w:rPr>
          <w:rFonts w:ascii="Century" w:hAnsi="Century"/>
          <w:noProof/>
          <w:sz w:val="28"/>
          <w:szCs w:val="28"/>
        </w:rPr>
        <w:t>приватної (спільної часткової) власності гр.гр.Здирського Андрія Ігоровича, Кушніра Сергія Миколайовича</w:t>
      </w:r>
      <w:r w:rsidRPr="00E06564">
        <w:rPr>
          <w:rFonts w:ascii="Century" w:hAnsi="Century"/>
          <w:sz w:val="28"/>
          <w:szCs w:val="28"/>
        </w:rPr>
        <w:t xml:space="preserve"> з </w:t>
      </w:r>
      <w:r w:rsidRPr="00E06564">
        <w:rPr>
          <w:rFonts w:ascii="Century" w:hAnsi="Century"/>
          <w:noProof/>
          <w:sz w:val="28"/>
          <w:szCs w:val="28"/>
        </w:rPr>
        <w:t>«для ведення особистого селянського господарства»</w:t>
      </w:r>
      <w:r w:rsidRPr="00E06564">
        <w:rPr>
          <w:rFonts w:ascii="Century" w:hAnsi="Century"/>
          <w:sz w:val="28"/>
          <w:szCs w:val="28"/>
        </w:rPr>
        <w:t xml:space="preserve"> на </w:t>
      </w:r>
      <w:r w:rsidRPr="00E06564">
        <w:rPr>
          <w:rFonts w:ascii="Century" w:hAnsi="Century"/>
          <w:noProof/>
          <w:sz w:val="28"/>
          <w:szCs w:val="28"/>
        </w:rPr>
        <w:t>«для розміщення та експлуатації основних, підсобних і допоміжних будівель та споруд підприємств переробної, машинобудівної та іншої промисловості» на території Городоцької міської ради.</w:t>
      </w:r>
    </w:p>
    <w:p w:rsidR="00231A0B" w:rsidRPr="00E06564" w:rsidRDefault="00D944C4" w:rsidP="00AA6C10">
      <w:pPr>
        <w:pStyle w:val="22"/>
        <w:numPr>
          <w:ilvl w:val="0"/>
          <w:numId w:val="1"/>
        </w:numPr>
        <w:jc w:val="both"/>
        <w:rPr>
          <w:rFonts w:ascii="Century" w:hAnsi="Century"/>
          <w:sz w:val="28"/>
          <w:szCs w:val="28"/>
        </w:rPr>
      </w:pPr>
      <w:r w:rsidRPr="00E06564">
        <w:rPr>
          <w:rFonts w:ascii="Century" w:hAnsi="Century"/>
          <w:sz w:val="28"/>
          <w:szCs w:val="28"/>
        </w:rPr>
        <w:t xml:space="preserve">Про затвердження детального плану території щодо зміни цільового призначення земельної ділянки </w:t>
      </w:r>
      <w:r w:rsidRPr="00E06564">
        <w:rPr>
          <w:rFonts w:ascii="Century" w:hAnsi="Century"/>
          <w:noProof/>
          <w:sz w:val="28"/>
          <w:szCs w:val="28"/>
        </w:rPr>
        <w:t>приватної власності гр.Виздри Михайла Михайловича</w:t>
      </w:r>
      <w:r w:rsidRPr="00E06564">
        <w:rPr>
          <w:rFonts w:ascii="Century" w:hAnsi="Century"/>
          <w:sz w:val="28"/>
          <w:szCs w:val="28"/>
        </w:rPr>
        <w:t xml:space="preserve"> з </w:t>
      </w:r>
      <w:r w:rsidRPr="00E06564">
        <w:rPr>
          <w:rFonts w:ascii="Century" w:hAnsi="Century"/>
          <w:noProof/>
          <w:sz w:val="28"/>
          <w:szCs w:val="28"/>
        </w:rPr>
        <w:t>«для ведення особистого селянського господарства»</w:t>
      </w:r>
      <w:r w:rsidRPr="00E06564">
        <w:rPr>
          <w:rFonts w:ascii="Century" w:hAnsi="Century"/>
          <w:sz w:val="28"/>
          <w:szCs w:val="28"/>
        </w:rPr>
        <w:t xml:space="preserve"> на </w:t>
      </w:r>
      <w:r w:rsidRPr="00E06564">
        <w:rPr>
          <w:rFonts w:ascii="Century" w:hAnsi="Century"/>
          <w:noProof/>
          <w:sz w:val="28"/>
          <w:szCs w:val="28"/>
        </w:rPr>
        <w:t>«для розміщення та експлуатації основних, підсобних і допоміжних будівель та споруд будівельних організацій та підприємств» в с.Черлянське Передмістя.</w:t>
      </w:r>
    </w:p>
    <w:p w:rsidR="00231A0B" w:rsidRPr="00E06564" w:rsidRDefault="007B0550" w:rsidP="00AA6C10">
      <w:pPr>
        <w:pStyle w:val="22"/>
        <w:numPr>
          <w:ilvl w:val="0"/>
          <w:numId w:val="1"/>
        </w:numPr>
        <w:jc w:val="both"/>
        <w:rPr>
          <w:rFonts w:ascii="Century" w:hAnsi="Century"/>
          <w:sz w:val="28"/>
          <w:szCs w:val="28"/>
        </w:rPr>
      </w:pPr>
      <w:r w:rsidRPr="00E06564">
        <w:rPr>
          <w:rFonts w:ascii="Century" w:eastAsia="Times New Roman" w:hAnsi="Century"/>
          <w:sz w:val="28"/>
          <w:szCs w:val="28"/>
          <w:lang w:eastAsia="uk-UA"/>
        </w:rPr>
        <w:t xml:space="preserve">Про затвердження детального плану території щодо зміни цільового призначення земельних ділянок приватної власності гр.Скрипець Ольги Олегівни «для розміщення та експлуатації основних, підсобних і допоміжних будівель та споруд будівельних </w:t>
      </w:r>
      <w:r w:rsidRPr="00E06564">
        <w:rPr>
          <w:rFonts w:ascii="Century" w:eastAsia="Times New Roman" w:hAnsi="Century"/>
          <w:sz w:val="28"/>
          <w:szCs w:val="28"/>
          <w:lang w:eastAsia="uk-UA"/>
        </w:rPr>
        <w:lastRenderedPageBreak/>
        <w:t>організацій та підприємств» на вул. Угрівська в с.Черлянське Передмістя.</w:t>
      </w:r>
    </w:p>
    <w:p w:rsidR="00231A0B" w:rsidRPr="00E06564" w:rsidRDefault="002A4208" w:rsidP="00AA6C10">
      <w:pPr>
        <w:pStyle w:val="22"/>
        <w:numPr>
          <w:ilvl w:val="0"/>
          <w:numId w:val="1"/>
        </w:numPr>
        <w:jc w:val="both"/>
        <w:rPr>
          <w:rFonts w:ascii="Century" w:hAnsi="Century"/>
          <w:sz w:val="28"/>
          <w:szCs w:val="28"/>
        </w:rPr>
      </w:pPr>
      <w:r w:rsidRPr="00E06564">
        <w:rPr>
          <w:rFonts w:ascii="Century" w:hAnsi="Century"/>
          <w:sz w:val="28"/>
          <w:szCs w:val="28"/>
        </w:rPr>
        <w:t xml:space="preserve"> Про затвердження детального плану території щодо зміни цільового призначення земельної ділянки </w:t>
      </w:r>
      <w:r w:rsidRPr="00E06564">
        <w:rPr>
          <w:rFonts w:ascii="Century" w:hAnsi="Century"/>
          <w:noProof/>
          <w:sz w:val="28"/>
          <w:szCs w:val="28"/>
        </w:rPr>
        <w:t>приватної власності гр.Музички Юрія Івановича</w:t>
      </w:r>
      <w:r w:rsidRPr="00E06564">
        <w:rPr>
          <w:rFonts w:ascii="Century" w:hAnsi="Century"/>
          <w:sz w:val="28"/>
          <w:szCs w:val="28"/>
        </w:rPr>
        <w:t xml:space="preserve"> з </w:t>
      </w:r>
      <w:r w:rsidRPr="00E06564">
        <w:rPr>
          <w:rFonts w:ascii="Century" w:hAnsi="Century"/>
          <w:noProof/>
          <w:sz w:val="28"/>
          <w:szCs w:val="28"/>
        </w:rPr>
        <w:t>«для ведення індивідуального садівництва»</w:t>
      </w:r>
      <w:r w:rsidRPr="00E06564">
        <w:rPr>
          <w:rFonts w:ascii="Century" w:hAnsi="Century"/>
          <w:sz w:val="28"/>
          <w:szCs w:val="28"/>
        </w:rPr>
        <w:t xml:space="preserve"> на </w:t>
      </w:r>
      <w:r w:rsidRPr="00E06564">
        <w:rPr>
          <w:rFonts w:ascii="Century" w:hAnsi="Century"/>
          <w:noProof/>
          <w:sz w:val="28"/>
          <w:szCs w:val="28"/>
        </w:rPr>
        <w:t>«для будівництва і обслуговування будівель ринкової інфраструктури» на вул.Миру в с.Черлянське Передмістя.</w:t>
      </w:r>
    </w:p>
    <w:p w:rsidR="00231A0B" w:rsidRPr="00E06564" w:rsidRDefault="00553FB9" w:rsidP="00AA6C10">
      <w:pPr>
        <w:pStyle w:val="22"/>
        <w:numPr>
          <w:ilvl w:val="0"/>
          <w:numId w:val="1"/>
        </w:numPr>
        <w:jc w:val="both"/>
        <w:rPr>
          <w:rFonts w:ascii="Century" w:hAnsi="Century"/>
          <w:sz w:val="28"/>
          <w:szCs w:val="28"/>
        </w:rPr>
      </w:pPr>
      <w:r w:rsidRPr="00E06564">
        <w:rPr>
          <w:rFonts w:ascii="Century" w:hAnsi="Century"/>
          <w:sz w:val="28"/>
          <w:szCs w:val="28"/>
        </w:rPr>
        <w:t xml:space="preserve">Про затвердження детального плану території щодо зміни цільового призначення земельної ділянки </w:t>
      </w:r>
      <w:r w:rsidRPr="00E06564">
        <w:rPr>
          <w:rFonts w:ascii="Century" w:hAnsi="Century"/>
          <w:noProof/>
          <w:sz w:val="28"/>
          <w:szCs w:val="28"/>
        </w:rPr>
        <w:t>орендованої ТзОВ «АСПРАТА»</w:t>
      </w:r>
      <w:r w:rsidRPr="00E06564">
        <w:rPr>
          <w:rFonts w:ascii="Century" w:hAnsi="Century"/>
          <w:sz w:val="28"/>
          <w:szCs w:val="28"/>
        </w:rPr>
        <w:t xml:space="preserve"> з </w:t>
      </w:r>
      <w:r w:rsidRPr="00E06564">
        <w:rPr>
          <w:rFonts w:ascii="Century" w:hAnsi="Century"/>
          <w:noProof/>
          <w:sz w:val="28"/>
          <w:szCs w:val="28"/>
        </w:rPr>
        <w:t>«для розміщення та експлуатації основних, підсобних і допоміжних будівель та споруд підприємств переробної, машинобудівної та іншої промисловості»</w:t>
      </w:r>
      <w:r w:rsidRPr="00E06564">
        <w:rPr>
          <w:rFonts w:ascii="Century" w:hAnsi="Century"/>
          <w:sz w:val="28"/>
          <w:szCs w:val="28"/>
        </w:rPr>
        <w:t xml:space="preserve"> на </w:t>
      </w:r>
      <w:r w:rsidRPr="00E06564">
        <w:rPr>
          <w:rFonts w:ascii="Century" w:hAnsi="Century"/>
          <w:noProof/>
          <w:sz w:val="28"/>
          <w:szCs w:val="28"/>
        </w:rPr>
        <w:t>«для будівництва об’єктів житлової та громадської забудови» в межах території Городоцької міської ради.</w:t>
      </w:r>
    </w:p>
    <w:p w:rsidR="00576019" w:rsidRPr="00E06564" w:rsidRDefault="00D86344" w:rsidP="00AA6C10">
      <w:pPr>
        <w:pStyle w:val="22"/>
        <w:numPr>
          <w:ilvl w:val="0"/>
          <w:numId w:val="1"/>
        </w:numPr>
        <w:jc w:val="both"/>
        <w:rPr>
          <w:rFonts w:ascii="Century" w:hAnsi="Century"/>
          <w:sz w:val="28"/>
          <w:szCs w:val="28"/>
        </w:rPr>
      </w:pPr>
      <w:r w:rsidRPr="00E06564">
        <w:rPr>
          <w:rFonts w:ascii="Century" w:hAnsi="Century"/>
          <w:sz w:val="28"/>
          <w:szCs w:val="28"/>
        </w:rPr>
        <w:t xml:space="preserve">Про затвердження детального плану території земельної ділянки </w:t>
      </w:r>
      <w:r w:rsidRPr="00E06564">
        <w:rPr>
          <w:rFonts w:ascii="Century" w:hAnsi="Century"/>
          <w:noProof/>
          <w:sz w:val="28"/>
          <w:szCs w:val="28"/>
        </w:rPr>
        <w:t>для будівництва і обслуговування житлового будинку, господарських будівель і споруд гр.Лань Михайла Володимировича в м.Городок.</w:t>
      </w:r>
    </w:p>
    <w:p w:rsidR="00231A0B" w:rsidRPr="00E06564" w:rsidRDefault="00576019" w:rsidP="00AA6C10">
      <w:pPr>
        <w:pStyle w:val="22"/>
        <w:numPr>
          <w:ilvl w:val="0"/>
          <w:numId w:val="1"/>
        </w:numPr>
        <w:jc w:val="both"/>
        <w:rPr>
          <w:rFonts w:ascii="Century" w:hAnsi="Century"/>
          <w:sz w:val="28"/>
          <w:szCs w:val="28"/>
        </w:rPr>
      </w:pPr>
      <w:r w:rsidRPr="00E06564">
        <w:rPr>
          <w:rFonts w:ascii="Century" w:hAnsi="Century"/>
          <w:sz w:val="28"/>
          <w:szCs w:val="28"/>
        </w:rPr>
        <w:t xml:space="preserve">Про затвердження детального плану території земельної ділянки </w:t>
      </w:r>
      <w:r w:rsidRPr="00E06564">
        <w:rPr>
          <w:rFonts w:ascii="Century" w:hAnsi="Century"/>
          <w:noProof/>
          <w:sz w:val="28"/>
          <w:szCs w:val="28"/>
        </w:rPr>
        <w:t>для реконструкції, будівництва та обслуговування нежитлових будівель та споруд під виробничо-складські цілі гр.Миклуша Мар’яна Степановича на вул.Шевченка в с.Родатичі.</w:t>
      </w:r>
    </w:p>
    <w:p w:rsidR="00231A0B" w:rsidRPr="00E06564" w:rsidRDefault="007D3B15" w:rsidP="00AA6C10">
      <w:pPr>
        <w:pStyle w:val="22"/>
        <w:numPr>
          <w:ilvl w:val="0"/>
          <w:numId w:val="1"/>
        </w:numPr>
        <w:jc w:val="both"/>
        <w:rPr>
          <w:rFonts w:ascii="Century" w:hAnsi="Century"/>
          <w:sz w:val="28"/>
          <w:szCs w:val="28"/>
        </w:rPr>
      </w:pPr>
      <w:r w:rsidRPr="00E06564">
        <w:rPr>
          <w:rFonts w:ascii="Century" w:eastAsia="Times New Roman" w:hAnsi="Century"/>
          <w:sz w:val="28"/>
          <w:szCs w:val="28"/>
          <w:lang w:eastAsia="uk-UA"/>
        </w:rPr>
        <w:t>Про затвердження детального плану території для облаштування дитячо-спортивного майданчика по вул. П.Калнишевського в м. Городок Львівської області та надання дозволу на розроблення проекту землеустрою</w:t>
      </w:r>
      <w:r w:rsidR="00AA6C10" w:rsidRPr="00E06564">
        <w:rPr>
          <w:rFonts w:ascii="Century" w:hAnsi="Century"/>
          <w:sz w:val="28"/>
          <w:szCs w:val="28"/>
        </w:rPr>
        <w:t>.</w:t>
      </w:r>
    </w:p>
    <w:p w:rsidR="00231A0B" w:rsidRPr="00E06564" w:rsidRDefault="00C7660D" w:rsidP="00AA6C10">
      <w:pPr>
        <w:pStyle w:val="22"/>
        <w:numPr>
          <w:ilvl w:val="0"/>
          <w:numId w:val="1"/>
        </w:numPr>
        <w:jc w:val="both"/>
        <w:rPr>
          <w:rFonts w:ascii="Century" w:hAnsi="Century"/>
          <w:sz w:val="28"/>
          <w:szCs w:val="28"/>
        </w:rPr>
      </w:pPr>
      <w:r w:rsidRPr="00E06564">
        <w:rPr>
          <w:rFonts w:ascii="Century" w:eastAsia="Times New Roman" w:hAnsi="Century"/>
          <w:sz w:val="28"/>
          <w:szCs w:val="28"/>
          <w:lang w:eastAsia="uk-UA"/>
        </w:rPr>
        <w:t>Про затвердження детального плану території для облаштування дитячого майданчика та відпочинкової зони по вул. Г. Хоткевича в м. Городок Львівської області та надання дозволу на розроблення проекту землеустрою.</w:t>
      </w:r>
      <w:r w:rsidR="00AA6C10" w:rsidRPr="00E06564">
        <w:rPr>
          <w:rFonts w:ascii="Century" w:hAnsi="Century"/>
          <w:sz w:val="28"/>
          <w:szCs w:val="28"/>
        </w:rPr>
        <w:tab/>
      </w:r>
    </w:p>
    <w:p w:rsidR="00231A0B" w:rsidRPr="00E06564" w:rsidRDefault="00DB7776" w:rsidP="00AA6C10">
      <w:pPr>
        <w:pStyle w:val="22"/>
        <w:numPr>
          <w:ilvl w:val="0"/>
          <w:numId w:val="1"/>
        </w:numPr>
        <w:jc w:val="both"/>
        <w:rPr>
          <w:rFonts w:ascii="Century" w:hAnsi="Century"/>
          <w:sz w:val="28"/>
          <w:szCs w:val="28"/>
        </w:rPr>
      </w:pPr>
      <w:r w:rsidRPr="00E06564">
        <w:rPr>
          <w:rFonts w:ascii="Century" w:eastAsia="Times New Roman" w:hAnsi="Century"/>
          <w:sz w:val="28"/>
          <w:szCs w:val="28"/>
          <w:lang w:eastAsia="uk-UA"/>
        </w:rPr>
        <w:t>Про внесення змін в рішення сесії Городоцької міської ради від 25.11.2021 року №</w:t>
      </w:r>
      <w:r w:rsidR="00405442">
        <w:rPr>
          <w:rFonts w:ascii="Century" w:eastAsia="Times New Roman" w:hAnsi="Century"/>
          <w:sz w:val="28"/>
          <w:szCs w:val="28"/>
          <w:lang w:eastAsia="uk-UA"/>
        </w:rPr>
        <w:t xml:space="preserve"> </w:t>
      </w:r>
      <w:r w:rsidRPr="00E06564">
        <w:rPr>
          <w:rFonts w:ascii="Century" w:eastAsia="Times New Roman" w:hAnsi="Century"/>
          <w:sz w:val="28"/>
          <w:szCs w:val="28"/>
          <w:lang w:eastAsia="uk-UA"/>
        </w:rPr>
        <w:t>3235 «Про надання дозволу міськвиконкому на розроблення детального плану території земельної ділянки для будівництва та обслуговування будівель ринкової інфраструктури».</w:t>
      </w:r>
    </w:p>
    <w:p w:rsidR="00F81C25" w:rsidRPr="00E06564" w:rsidRDefault="000E602F" w:rsidP="000E602F">
      <w:pPr>
        <w:pStyle w:val="22"/>
        <w:numPr>
          <w:ilvl w:val="0"/>
          <w:numId w:val="1"/>
        </w:numPr>
        <w:jc w:val="both"/>
        <w:rPr>
          <w:rFonts w:ascii="Century" w:hAnsi="Century"/>
          <w:sz w:val="28"/>
          <w:szCs w:val="28"/>
        </w:rPr>
      </w:pPr>
      <w:r w:rsidRPr="00E06564">
        <w:rPr>
          <w:rFonts w:ascii="Century" w:hAnsi="Century"/>
          <w:sz w:val="28"/>
          <w:szCs w:val="28"/>
        </w:rPr>
        <w:t>Про найменування вулиці в садівничому товаристві «Ставчанка» Городоцької територіальної громади Львівського району Львівської області.</w:t>
      </w:r>
    </w:p>
    <w:p w:rsidR="00F81C25" w:rsidRPr="00E06564" w:rsidRDefault="004D44E3" w:rsidP="00AA6C10">
      <w:pPr>
        <w:pStyle w:val="22"/>
        <w:numPr>
          <w:ilvl w:val="0"/>
          <w:numId w:val="1"/>
        </w:numPr>
        <w:jc w:val="both"/>
        <w:rPr>
          <w:rFonts w:ascii="Century" w:hAnsi="Century"/>
          <w:sz w:val="28"/>
          <w:szCs w:val="28"/>
        </w:rPr>
      </w:pPr>
      <w:r w:rsidRPr="00E06564">
        <w:rPr>
          <w:rFonts w:ascii="Century" w:hAnsi="Century"/>
          <w:sz w:val="28"/>
          <w:szCs w:val="28"/>
        </w:rPr>
        <w:t>Про найменування вулиці в кооперативно-садівничому товаристві «Гренада» Городоцької територіальної громади Львівського району Львівської області.</w:t>
      </w:r>
    </w:p>
    <w:p w:rsidR="00231A0B" w:rsidRPr="00E06564" w:rsidRDefault="00BA628B" w:rsidP="00AA6C10">
      <w:pPr>
        <w:pStyle w:val="22"/>
        <w:numPr>
          <w:ilvl w:val="0"/>
          <w:numId w:val="1"/>
        </w:numPr>
        <w:jc w:val="both"/>
        <w:rPr>
          <w:rFonts w:ascii="Century" w:hAnsi="Century"/>
          <w:sz w:val="28"/>
          <w:szCs w:val="28"/>
        </w:rPr>
      </w:pPr>
      <w:r w:rsidRPr="00E06564">
        <w:rPr>
          <w:rFonts w:ascii="Century" w:hAnsi="Century"/>
          <w:sz w:val="28"/>
          <w:szCs w:val="28"/>
        </w:rPr>
        <w:t xml:space="preserve"> Про надання дозволу Виконавчому комітету Городоцької міської ради на розробку технічної документації з нормативної грошової </w:t>
      </w:r>
      <w:r w:rsidRPr="00E06564">
        <w:rPr>
          <w:rFonts w:ascii="Century" w:hAnsi="Century"/>
          <w:sz w:val="28"/>
          <w:szCs w:val="28"/>
        </w:rPr>
        <w:lastRenderedPageBreak/>
        <w:t>оцінки земель населеного пункту села Мшана Львівського району Львівської області.</w:t>
      </w:r>
    </w:p>
    <w:p w:rsidR="00231A0B" w:rsidRPr="00E06564" w:rsidRDefault="00AF75AC" w:rsidP="00AA6C10">
      <w:pPr>
        <w:pStyle w:val="22"/>
        <w:numPr>
          <w:ilvl w:val="0"/>
          <w:numId w:val="1"/>
        </w:numPr>
        <w:jc w:val="both"/>
        <w:rPr>
          <w:rFonts w:ascii="Century" w:hAnsi="Century"/>
          <w:sz w:val="28"/>
          <w:szCs w:val="28"/>
        </w:rPr>
      </w:pPr>
      <w:r w:rsidRPr="00E06564">
        <w:rPr>
          <w:rFonts w:ascii="Century" w:hAnsi="Century"/>
          <w:sz w:val="28"/>
          <w:szCs w:val="28"/>
        </w:rPr>
        <w:t>Про надання дозволу Виконавчому комітету Городоцької міської ради на розробку технічної документації з нормативної грошової оцінки земель населеного пункту села Черляни Львівського району Львівської області.</w:t>
      </w:r>
    </w:p>
    <w:p w:rsidR="00231A0B" w:rsidRPr="00E06564" w:rsidRDefault="00AF7200" w:rsidP="00AA6C10">
      <w:pPr>
        <w:pStyle w:val="22"/>
        <w:numPr>
          <w:ilvl w:val="0"/>
          <w:numId w:val="1"/>
        </w:numPr>
        <w:jc w:val="both"/>
        <w:rPr>
          <w:rFonts w:ascii="Century" w:hAnsi="Century"/>
          <w:sz w:val="28"/>
          <w:szCs w:val="28"/>
        </w:rPr>
      </w:pPr>
      <w:r w:rsidRPr="00E06564">
        <w:rPr>
          <w:rFonts w:ascii="Century" w:hAnsi="Century"/>
          <w:sz w:val="28"/>
          <w:szCs w:val="28"/>
        </w:rPr>
        <w:t>Про надання дозволу Виконавчому комітету Городоцької міської ради на розробку технічної документації з нормативної грошової оцінки земель населеного пункту села Артищів Львівського району Львівської області.</w:t>
      </w:r>
    </w:p>
    <w:p w:rsidR="00231A0B" w:rsidRPr="00E06564" w:rsidRDefault="00DA02CD" w:rsidP="00AA6C10">
      <w:pPr>
        <w:pStyle w:val="22"/>
        <w:numPr>
          <w:ilvl w:val="0"/>
          <w:numId w:val="1"/>
        </w:numPr>
        <w:jc w:val="both"/>
        <w:rPr>
          <w:rFonts w:ascii="Century" w:hAnsi="Century"/>
          <w:sz w:val="28"/>
          <w:szCs w:val="28"/>
        </w:rPr>
      </w:pPr>
      <w:r w:rsidRPr="00E06564">
        <w:rPr>
          <w:rFonts w:ascii="Century" w:hAnsi="Century"/>
          <w:sz w:val="28"/>
          <w:szCs w:val="28"/>
        </w:rPr>
        <w:t>Про надання дозволу Виконавчому комітету Городоцької міської ради на розробку технічної документації з нормативної грошової оцінки земель населеного пункту села Речичани Львівського району Львівської області.</w:t>
      </w:r>
    </w:p>
    <w:p w:rsidR="00231A0B" w:rsidRPr="00E06564" w:rsidRDefault="002F2880" w:rsidP="00AA6C10">
      <w:pPr>
        <w:pStyle w:val="22"/>
        <w:numPr>
          <w:ilvl w:val="0"/>
          <w:numId w:val="1"/>
        </w:numPr>
        <w:jc w:val="both"/>
        <w:rPr>
          <w:rFonts w:ascii="Century" w:hAnsi="Century"/>
          <w:sz w:val="28"/>
          <w:szCs w:val="28"/>
        </w:rPr>
      </w:pPr>
      <w:r w:rsidRPr="00E06564">
        <w:rPr>
          <w:rFonts w:ascii="Century" w:hAnsi="Century"/>
          <w:color w:val="000000"/>
          <w:sz w:val="28"/>
          <w:szCs w:val="28"/>
        </w:rPr>
        <w:t>Про надання дозволу ПАТ «Львівобленерго» на розроблення технічної документації із землеустрою щодо встановленн</w:t>
      </w:r>
      <w:r w:rsidR="003A7626" w:rsidRPr="00E06564">
        <w:rPr>
          <w:rFonts w:ascii="Century" w:hAnsi="Century"/>
          <w:color w:val="000000"/>
          <w:sz w:val="28"/>
          <w:szCs w:val="28"/>
        </w:rPr>
        <w:t>я меж частини земельної ділянки</w:t>
      </w:r>
      <w:r w:rsidRPr="00E06564">
        <w:rPr>
          <w:rFonts w:ascii="Century" w:hAnsi="Century"/>
          <w:color w:val="000000"/>
          <w:sz w:val="28"/>
          <w:szCs w:val="28"/>
        </w:rPr>
        <w:t>,</w:t>
      </w:r>
      <w:r w:rsidR="00405442">
        <w:rPr>
          <w:rFonts w:ascii="Century" w:hAnsi="Century"/>
          <w:color w:val="000000"/>
          <w:sz w:val="28"/>
          <w:szCs w:val="28"/>
        </w:rPr>
        <w:t xml:space="preserve"> </w:t>
      </w:r>
      <w:r w:rsidRPr="00E06564">
        <w:rPr>
          <w:rFonts w:ascii="Century" w:hAnsi="Century"/>
          <w:color w:val="000000"/>
          <w:sz w:val="28"/>
          <w:szCs w:val="28"/>
        </w:rPr>
        <w:t>на яку поширюється право земельного сервітуту.</w:t>
      </w:r>
    </w:p>
    <w:p w:rsidR="00231A0B" w:rsidRPr="00E06564" w:rsidRDefault="0021453B" w:rsidP="00AA6C10">
      <w:pPr>
        <w:pStyle w:val="22"/>
        <w:numPr>
          <w:ilvl w:val="0"/>
          <w:numId w:val="1"/>
        </w:numPr>
        <w:jc w:val="both"/>
        <w:rPr>
          <w:rFonts w:ascii="Century" w:hAnsi="Century"/>
          <w:sz w:val="28"/>
          <w:szCs w:val="28"/>
        </w:rPr>
      </w:pPr>
      <w:r w:rsidRPr="00E06564">
        <w:rPr>
          <w:rFonts w:ascii="Century" w:hAnsi="Century"/>
          <w:color w:val="000000"/>
          <w:sz w:val="28"/>
          <w:szCs w:val="28"/>
        </w:rPr>
        <w:t>Про надання дозволу ПАТ «Львівобленерго» на розроблення технічної документації із землеустрою щодо встановлення меж частини земель</w:t>
      </w:r>
      <w:r w:rsidR="003A7626" w:rsidRPr="00E06564">
        <w:rPr>
          <w:rFonts w:ascii="Century" w:hAnsi="Century"/>
          <w:color w:val="000000"/>
          <w:sz w:val="28"/>
          <w:szCs w:val="28"/>
        </w:rPr>
        <w:t>ної ділянки</w:t>
      </w:r>
      <w:r w:rsidRPr="00E06564">
        <w:rPr>
          <w:rFonts w:ascii="Century" w:hAnsi="Century"/>
          <w:color w:val="000000"/>
          <w:sz w:val="28"/>
          <w:szCs w:val="28"/>
        </w:rPr>
        <w:t>,</w:t>
      </w:r>
      <w:r w:rsidR="00405442">
        <w:rPr>
          <w:rFonts w:ascii="Century" w:hAnsi="Century"/>
          <w:color w:val="000000"/>
          <w:sz w:val="28"/>
          <w:szCs w:val="28"/>
        </w:rPr>
        <w:t xml:space="preserve"> </w:t>
      </w:r>
      <w:r w:rsidRPr="00E06564">
        <w:rPr>
          <w:rFonts w:ascii="Century" w:hAnsi="Century"/>
          <w:color w:val="000000"/>
          <w:sz w:val="28"/>
          <w:szCs w:val="28"/>
        </w:rPr>
        <w:t>на яку поширюється право земельного сервітуту.</w:t>
      </w:r>
    </w:p>
    <w:p w:rsidR="00231A0B" w:rsidRPr="00E06564" w:rsidRDefault="00A72B63" w:rsidP="00AA6C10">
      <w:pPr>
        <w:pStyle w:val="22"/>
        <w:numPr>
          <w:ilvl w:val="0"/>
          <w:numId w:val="1"/>
        </w:numPr>
        <w:jc w:val="both"/>
        <w:rPr>
          <w:rFonts w:ascii="Century" w:hAnsi="Century"/>
          <w:sz w:val="28"/>
          <w:szCs w:val="28"/>
        </w:rPr>
      </w:pPr>
      <w:r w:rsidRPr="00E06564">
        <w:rPr>
          <w:rFonts w:ascii="Century" w:hAnsi="Century"/>
          <w:color w:val="000000"/>
          <w:sz w:val="28"/>
          <w:szCs w:val="28"/>
        </w:rPr>
        <w:t>Про надання дозволу ПАТ «Львівобленерго» на розроблення технічної документації із землеустрою щодо встановленн</w:t>
      </w:r>
      <w:r w:rsidR="003A7626" w:rsidRPr="00E06564">
        <w:rPr>
          <w:rFonts w:ascii="Century" w:hAnsi="Century"/>
          <w:color w:val="000000"/>
          <w:sz w:val="28"/>
          <w:szCs w:val="28"/>
        </w:rPr>
        <w:t>я меж частини земельної ділянки</w:t>
      </w:r>
      <w:r w:rsidRPr="00E06564">
        <w:rPr>
          <w:rFonts w:ascii="Century" w:hAnsi="Century"/>
          <w:color w:val="000000"/>
          <w:sz w:val="28"/>
          <w:szCs w:val="28"/>
        </w:rPr>
        <w:t>,</w:t>
      </w:r>
      <w:r w:rsidR="00405442">
        <w:rPr>
          <w:rFonts w:ascii="Century" w:hAnsi="Century"/>
          <w:color w:val="000000"/>
          <w:sz w:val="28"/>
          <w:szCs w:val="28"/>
        </w:rPr>
        <w:t xml:space="preserve"> </w:t>
      </w:r>
      <w:r w:rsidRPr="00E06564">
        <w:rPr>
          <w:rFonts w:ascii="Century" w:hAnsi="Century"/>
          <w:color w:val="000000"/>
          <w:sz w:val="28"/>
          <w:szCs w:val="28"/>
        </w:rPr>
        <w:t>на яку поширюється право земельного сервітуту.</w:t>
      </w:r>
    </w:p>
    <w:p w:rsidR="00231A0B" w:rsidRPr="00E06564" w:rsidRDefault="00457131" w:rsidP="00AA6C10">
      <w:pPr>
        <w:pStyle w:val="22"/>
        <w:numPr>
          <w:ilvl w:val="0"/>
          <w:numId w:val="1"/>
        </w:numPr>
        <w:jc w:val="both"/>
        <w:rPr>
          <w:rFonts w:ascii="Century" w:hAnsi="Century"/>
          <w:sz w:val="28"/>
          <w:szCs w:val="28"/>
        </w:rPr>
      </w:pPr>
      <w:r w:rsidRPr="00E06564">
        <w:rPr>
          <w:rFonts w:ascii="Century" w:hAnsi="Century"/>
          <w:color w:val="000000"/>
          <w:sz w:val="28"/>
          <w:szCs w:val="28"/>
        </w:rPr>
        <w:t>Про надання дозволу ПАТ «Львівобленерго» на розроблення технічної документації із землеустрою щодо встановленн</w:t>
      </w:r>
      <w:r w:rsidR="00117D94" w:rsidRPr="00E06564">
        <w:rPr>
          <w:rFonts w:ascii="Century" w:hAnsi="Century"/>
          <w:color w:val="000000"/>
          <w:sz w:val="28"/>
          <w:szCs w:val="28"/>
        </w:rPr>
        <w:t>я меж частини земельної ділянки</w:t>
      </w:r>
      <w:r w:rsidRPr="00E06564">
        <w:rPr>
          <w:rFonts w:ascii="Century" w:hAnsi="Century"/>
          <w:color w:val="000000"/>
          <w:sz w:val="28"/>
          <w:szCs w:val="28"/>
        </w:rPr>
        <w:t>,</w:t>
      </w:r>
      <w:r w:rsidR="00405442">
        <w:rPr>
          <w:rFonts w:ascii="Century" w:hAnsi="Century"/>
          <w:color w:val="000000"/>
          <w:sz w:val="28"/>
          <w:szCs w:val="28"/>
        </w:rPr>
        <w:t xml:space="preserve"> </w:t>
      </w:r>
      <w:r w:rsidRPr="00E06564">
        <w:rPr>
          <w:rFonts w:ascii="Century" w:hAnsi="Century"/>
          <w:color w:val="000000"/>
          <w:sz w:val="28"/>
          <w:szCs w:val="28"/>
        </w:rPr>
        <w:t>на яку поширюється право земельного сервітуту.</w:t>
      </w:r>
    </w:p>
    <w:p w:rsidR="00AC5C39" w:rsidRPr="00E06564" w:rsidRDefault="00117D94" w:rsidP="00AA6C10">
      <w:pPr>
        <w:pStyle w:val="22"/>
        <w:numPr>
          <w:ilvl w:val="0"/>
          <w:numId w:val="1"/>
        </w:numPr>
        <w:jc w:val="both"/>
        <w:rPr>
          <w:rFonts w:ascii="Century" w:hAnsi="Century"/>
          <w:sz w:val="28"/>
          <w:szCs w:val="28"/>
        </w:rPr>
      </w:pPr>
      <w:r w:rsidRPr="00E06564">
        <w:rPr>
          <w:rFonts w:ascii="Century" w:hAnsi="Century"/>
          <w:color w:val="000000"/>
          <w:sz w:val="28"/>
          <w:szCs w:val="28"/>
        </w:rPr>
        <w:t>Про надання дозволу ПАТ «Львівобленерго» на розроблення технічної документації із землеустрою щодо встановленн</w:t>
      </w:r>
      <w:r w:rsidR="003A7626" w:rsidRPr="00E06564">
        <w:rPr>
          <w:rFonts w:ascii="Century" w:hAnsi="Century"/>
          <w:color w:val="000000"/>
          <w:sz w:val="28"/>
          <w:szCs w:val="28"/>
        </w:rPr>
        <w:t>я меж частини земельної ділянки</w:t>
      </w:r>
      <w:r w:rsidRPr="00E06564">
        <w:rPr>
          <w:rFonts w:ascii="Century" w:hAnsi="Century"/>
          <w:color w:val="000000"/>
          <w:sz w:val="28"/>
          <w:szCs w:val="28"/>
        </w:rPr>
        <w:t>,</w:t>
      </w:r>
      <w:r w:rsidR="00405442">
        <w:rPr>
          <w:rFonts w:ascii="Century" w:hAnsi="Century"/>
          <w:color w:val="000000"/>
          <w:sz w:val="28"/>
          <w:szCs w:val="28"/>
        </w:rPr>
        <w:t xml:space="preserve"> </w:t>
      </w:r>
      <w:r w:rsidRPr="00E06564">
        <w:rPr>
          <w:rFonts w:ascii="Century" w:hAnsi="Century"/>
          <w:color w:val="000000"/>
          <w:sz w:val="28"/>
          <w:szCs w:val="28"/>
        </w:rPr>
        <w:t>на яку поширюється право земельного сервітуту.</w:t>
      </w:r>
    </w:p>
    <w:p w:rsidR="00AC5C39" w:rsidRPr="00E06564" w:rsidRDefault="003A7626" w:rsidP="00AA6C10">
      <w:pPr>
        <w:pStyle w:val="22"/>
        <w:numPr>
          <w:ilvl w:val="0"/>
          <w:numId w:val="1"/>
        </w:numPr>
        <w:jc w:val="both"/>
        <w:rPr>
          <w:rFonts w:ascii="Century" w:hAnsi="Century"/>
          <w:sz w:val="28"/>
          <w:szCs w:val="28"/>
        </w:rPr>
      </w:pPr>
      <w:r w:rsidRPr="00E06564">
        <w:rPr>
          <w:rFonts w:ascii="Century" w:hAnsi="Century"/>
          <w:sz w:val="28"/>
          <w:szCs w:val="28"/>
        </w:rPr>
        <w:t>Про надання дозволу  на розроблення технічної документації із землеустрою щодо інвентаризації земель сільськогосподарського призначення на території Братковицького</w:t>
      </w:r>
      <w:r w:rsidR="00405442">
        <w:rPr>
          <w:rFonts w:ascii="Century" w:hAnsi="Century"/>
          <w:sz w:val="28"/>
          <w:szCs w:val="28"/>
        </w:rPr>
        <w:t xml:space="preserve"> </w:t>
      </w:r>
      <w:r w:rsidRPr="00E06564">
        <w:rPr>
          <w:rFonts w:ascii="Century" w:hAnsi="Century"/>
          <w:sz w:val="28"/>
          <w:szCs w:val="28"/>
        </w:rPr>
        <w:t>старостинського округу Городоцької міської радиз метою передачі їх в оренду.</w:t>
      </w:r>
    </w:p>
    <w:p w:rsidR="00AC5C39" w:rsidRPr="00E06564" w:rsidRDefault="00114135" w:rsidP="00AA6C10">
      <w:pPr>
        <w:pStyle w:val="22"/>
        <w:numPr>
          <w:ilvl w:val="0"/>
          <w:numId w:val="1"/>
        </w:numPr>
        <w:jc w:val="both"/>
        <w:rPr>
          <w:rFonts w:ascii="Century" w:hAnsi="Century"/>
          <w:sz w:val="28"/>
          <w:szCs w:val="28"/>
        </w:rPr>
      </w:pPr>
      <w:r w:rsidRPr="00E06564">
        <w:rPr>
          <w:rFonts w:ascii="Century" w:hAnsi="Century"/>
          <w:color w:val="000000"/>
          <w:sz w:val="28"/>
          <w:szCs w:val="28"/>
        </w:rPr>
        <w:t>Про надання дозволу ТзОВ «ЯВОРІВ ЕНЕРГО» на розроблення технічної документації із землеустрою щодо встановлення меж частин земельних ділянок, на які поширюється право земельного сервітуту.</w:t>
      </w:r>
    </w:p>
    <w:p w:rsidR="00AC5C39" w:rsidRPr="00E06564" w:rsidRDefault="009F128B" w:rsidP="00AA6C10">
      <w:pPr>
        <w:pStyle w:val="22"/>
        <w:numPr>
          <w:ilvl w:val="0"/>
          <w:numId w:val="1"/>
        </w:numPr>
        <w:jc w:val="both"/>
        <w:rPr>
          <w:rFonts w:ascii="Century" w:hAnsi="Century"/>
          <w:sz w:val="28"/>
          <w:szCs w:val="28"/>
        </w:rPr>
      </w:pPr>
      <w:r w:rsidRPr="00E06564">
        <w:rPr>
          <w:rFonts w:ascii="Century" w:hAnsi="Century"/>
          <w:color w:val="000000"/>
          <w:sz w:val="28"/>
          <w:szCs w:val="28"/>
        </w:rPr>
        <w:lastRenderedPageBreak/>
        <w:t>Про затвердження технічної документації із землеустрою щодо поділу земельної ділянки на території Городоцької міської ради (за межами с. Речичани).</w:t>
      </w:r>
    </w:p>
    <w:p w:rsidR="00BB47C5" w:rsidRPr="00E06564" w:rsidRDefault="00156490" w:rsidP="00AA6C10">
      <w:pPr>
        <w:pStyle w:val="22"/>
        <w:numPr>
          <w:ilvl w:val="0"/>
          <w:numId w:val="1"/>
        </w:numPr>
        <w:jc w:val="both"/>
        <w:rPr>
          <w:rFonts w:ascii="Century" w:hAnsi="Century"/>
          <w:sz w:val="28"/>
          <w:szCs w:val="28"/>
        </w:rPr>
      </w:pPr>
      <w:r w:rsidRPr="00E06564">
        <w:rPr>
          <w:rFonts w:ascii="Century" w:hAnsi="Century"/>
          <w:color w:val="000000"/>
          <w:sz w:val="28"/>
          <w:szCs w:val="28"/>
        </w:rPr>
        <w:t>Про затвердження технічної документації із землеустрою щодо поділу земельної ділянки на території Городоцької міської ради (за межами с. Речичани).</w:t>
      </w:r>
    </w:p>
    <w:p w:rsidR="00BB47C5" w:rsidRPr="00E06564" w:rsidRDefault="00E93D7B" w:rsidP="00AA6C10">
      <w:pPr>
        <w:pStyle w:val="22"/>
        <w:numPr>
          <w:ilvl w:val="0"/>
          <w:numId w:val="1"/>
        </w:numPr>
        <w:jc w:val="both"/>
        <w:rPr>
          <w:rFonts w:ascii="Century" w:hAnsi="Century"/>
          <w:sz w:val="28"/>
          <w:szCs w:val="28"/>
        </w:rPr>
      </w:pPr>
      <w:r w:rsidRPr="00E06564">
        <w:rPr>
          <w:rFonts w:ascii="Century" w:hAnsi="Century"/>
          <w:sz w:val="28"/>
          <w:szCs w:val="28"/>
        </w:rPr>
        <w:t>Про затвердження проекту землеустрою щодо відведення земельної ділянки приватної власності Бовдрича Миколи Васильовича в м. Городок, вул. Львівська, 541 для зміни її цільового призначення із</w:t>
      </w:r>
      <w:r w:rsidR="00405442">
        <w:rPr>
          <w:rFonts w:ascii="Century" w:hAnsi="Century"/>
          <w:sz w:val="28"/>
          <w:szCs w:val="28"/>
        </w:rPr>
        <w:t xml:space="preserve"> </w:t>
      </w:r>
      <w:r w:rsidRPr="00E06564">
        <w:rPr>
          <w:rFonts w:ascii="Century" w:hAnsi="Century"/>
          <w:sz w:val="28"/>
          <w:szCs w:val="28"/>
        </w:rPr>
        <w:t xml:space="preserve"> «для будівництва і обслуговування житлового будинку, господарських будівель і споруд»</w:t>
      </w:r>
      <w:r w:rsidR="00405442">
        <w:rPr>
          <w:rFonts w:ascii="Century" w:hAnsi="Century"/>
          <w:sz w:val="28"/>
          <w:szCs w:val="28"/>
        </w:rPr>
        <w:t xml:space="preserve"> </w:t>
      </w:r>
      <w:r w:rsidRPr="00E06564">
        <w:rPr>
          <w:rFonts w:ascii="Century" w:hAnsi="Century"/>
          <w:sz w:val="28"/>
          <w:szCs w:val="28"/>
        </w:rPr>
        <w:t>на «для будівництва та обслуговування будівель торгівлі».</w:t>
      </w:r>
    </w:p>
    <w:p w:rsidR="00BB47C5" w:rsidRPr="00E06564" w:rsidRDefault="004F1548" w:rsidP="00AA6C10">
      <w:pPr>
        <w:pStyle w:val="22"/>
        <w:numPr>
          <w:ilvl w:val="0"/>
          <w:numId w:val="1"/>
        </w:numPr>
        <w:jc w:val="both"/>
        <w:rPr>
          <w:rFonts w:ascii="Century" w:hAnsi="Century"/>
          <w:sz w:val="28"/>
          <w:szCs w:val="28"/>
        </w:rPr>
      </w:pPr>
      <w:r w:rsidRPr="00E06564">
        <w:rPr>
          <w:rFonts w:ascii="Century" w:hAnsi="Century"/>
          <w:sz w:val="28"/>
          <w:szCs w:val="28"/>
        </w:rPr>
        <w:t>Про затвердження проекту землеустрою щодо відведення земельної ділянки приватної власності Гадзало Надії Богданівни в м. Городок, вул.</w:t>
      </w:r>
      <w:r w:rsidR="00405442">
        <w:rPr>
          <w:rFonts w:ascii="Century" w:hAnsi="Century"/>
          <w:sz w:val="28"/>
          <w:szCs w:val="28"/>
        </w:rPr>
        <w:t xml:space="preserve"> </w:t>
      </w:r>
      <w:r w:rsidRPr="00E06564">
        <w:rPr>
          <w:rFonts w:ascii="Century" w:hAnsi="Century"/>
          <w:sz w:val="28"/>
          <w:szCs w:val="28"/>
        </w:rPr>
        <w:t>М.Коцюбинського для зміни її цільового призначення із «для будівництва індивідуальних гаражів» на «для будівництва та обслуговування будівель торгівлі».</w:t>
      </w:r>
    </w:p>
    <w:p w:rsidR="00BB47C5" w:rsidRPr="00E06564" w:rsidRDefault="00034E03" w:rsidP="00AA6C10">
      <w:pPr>
        <w:pStyle w:val="22"/>
        <w:numPr>
          <w:ilvl w:val="0"/>
          <w:numId w:val="1"/>
        </w:numPr>
        <w:jc w:val="both"/>
        <w:rPr>
          <w:rFonts w:ascii="Century" w:hAnsi="Century"/>
          <w:sz w:val="28"/>
          <w:szCs w:val="28"/>
        </w:rPr>
      </w:pPr>
      <w:r w:rsidRPr="00E06564">
        <w:rPr>
          <w:rFonts w:ascii="Century" w:hAnsi="Century"/>
          <w:sz w:val="28"/>
          <w:szCs w:val="28"/>
        </w:rPr>
        <w:t>Про затвердження проекту землеустрою щодо відведення земельної ділянки приватної власності Мартина Романа Йосиповича в м. Городок, вул. М.Коцюбинського для зміни її цільового призначення із «для будівництва індивідуальних гаражів» на «для будівництва та обслуговування будівель торгівлі».</w:t>
      </w:r>
    </w:p>
    <w:p w:rsidR="00BB47C5" w:rsidRPr="00E06564" w:rsidRDefault="007B4C8B" w:rsidP="00AA6C10">
      <w:pPr>
        <w:pStyle w:val="22"/>
        <w:numPr>
          <w:ilvl w:val="0"/>
          <w:numId w:val="1"/>
        </w:numPr>
        <w:jc w:val="both"/>
        <w:rPr>
          <w:rFonts w:ascii="Century" w:hAnsi="Century"/>
          <w:sz w:val="28"/>
          <w:szCs w:val="28"/>
        </w:rPr>
      </w:pPr>
      <w:r w:rsidRPr="00E06564">
        <w:rPr>
          <w:rFonts w:ascii="Century" w:hAnsi="Century"/>
          <w:sz w:val="28"/>
          <w:szCs w:val="28"/>
        </w:rPr>
        <w:t>Про затвердження проекту землеустрою щодо відведення земельної ділянки в оренду Сороці Роману Ярославовичу для будівництва та обслуговування будівель ринкової інфраструктури, що по вул. Цвітна 1Д-1, с. Галичани.</w:t>
      </w:r>
    </w:p>
    <w:p w:rsidR="00BB47C5" w:rsidRPr="00E06564" w:rsidRDefault="002C1A56" w:rsidP="00AA6C10">
      <w:pPr>
        <w:pStyle w:val="22"/>
        <w:numPr>
          <w:ilvl w:val="0"/>
          <w:numId w:val="1"/>
        </w:numPr>
        <w:jc w:val="both"/>
        <w:rPr>
          <w:rFonts w:ascii="Century" w:hAnsi="Century"/>
          <w:sz w:val="28"/>
          <w:szCs w:val="28"/>
        </w:rPr>
      </w:pPr>
      <w:r w:rsidRPr="00E06564">
        <w:rPr>
          <w:rFonts w:ascii="Century" w:hAnsi="Century"/>
          <w:sz w:val="28"/>
          <w:szCs w:val="28"/>
        </w:rPr>
        <w:t>Про затвердження проекту землеустрою щодо відведення земельної ділянки приватної власності Артим Надії Йосипівни в м. Городок, вул. Львівська для зміни її цільового призначення із «для ведення особистого селянського господарства» на «для будівництва і обслуговування житлового будинку, господарських будівель і споруд».</w:t>
      </w:r>
    </w:p>
    <w:p w:rsidR="00D54148" w:rsidRPr="00E06564" w:rsidRDefault="00A307BA" w:rsidP="00AA6C10">
      <w:pPr>
        <w:pStyle w:val="22"/>
        <w:numPr>
          <w:ilvl w:val="0"/>
          <w:numId w:val="1"/>
        </w:numPr>
        <w:jc w:val="both"/>
        <w:rPr>
          <w:rFonts w:ascii="Century" w:hAnsi="Century"/>
          <w:sz w:val="28"/>
          <w:szCs w:val="28"/>
        </w:rPr>
      </w:pPr>
      <w:r w:rsidRPr="00E06564">
        <w:rPr>
          <w:rFonts w:ascii="Century" w:hAnsi="Century"/>
          <w:sz w:val="28"/>
          <w:szCs w:val="28"/>
        </w:rPr>
        <w:t>Про затвердження проекту землеустрою щодо відведення земельної ділянки приватної власності Лесняк Лесі Богданівни на території Городоцької міської ради для зміни її цільового призначення із «для ведення особистого селянського господарства» на «для індивідуального садівництва».</w:t>
      </w:r>
    </w:p>
    <w:p w:rsidR="007B4BE7" w:rsidRPr="00E06564" w:rsidRDefault="00BF5220" w:rsidP="00AA6C10">
      <w:pPr>
        <w:pStyle w:val="22"/>
        <w:numPr>
          <w:ilvl w:val="0"/>
          <w:numId w:val="1"/>
        </w:numPr>
        <w:jc w:val="both"/>
        <w:rPr>
          <w:rFonts w:ascii="Century" w:hAnsi="Century"/>
          <w:sz w:val="28"/>
          <w:szCs w:val="28"/>
        </w:rPr>
      </w:pPr>
      <w:r w:rsidRPr="00E06564">
        <w:rPr>
          <w:rFonts w:ascii="Century" w:hAnsi="Century"/>
          <w:sz w:val="28"/>
          <w:szCs w:val="28"/>
        </w:rPr>
        <w:t>Про затвердження проекту землеустрою щодо відведення земельної ділянки ТОВ «Універсалік» в с. Керниця, вул. Миру, 1в для зміни її цільового призначення із «для розміщення та експлуатації основних, підсобних і допоміжних будівель та споруд підприємств переробної, машинобудівної та іншої промисловості» на «для іншого сільськогосподарського призначення».</w:t>
      </w:r>
    </w:p>
    <w:p w:rsidR="00D54148" w:rsidRPr="00E06564" w:rsidRDefault="00EB685A" w:rsidP="00AA6C10">
      <w:pPr>
        <w:pStyle w:val="22"/>
        <w:numPr>
          <w:ilvl w:val="0"/>
          <w:numId w:val="1"/>
        </w:numPr>
        <w:jc w:val="both"/>
        <w:rPr>
          <w:rFonts w:ascii="Century" w:hAnsi="Century"/>
          <w:sz w:val="28"/>
          <w:szCs w:val="28"/>
        </w:rPr>
      </w:pPr>
      <w:r w:rsidRPr="00E06564">
        <w:rPr>
          <w:rFonts w:ascii="Century" w:hAnsi="Century"/>
          <w:sz w:val="28"/>
          <w:szCs w:val="28"/>
        </w:rPr>
        <w:lastRenderedPageBreak/>
        <w:t>Про затвердження проекту землеустрою щодо відведення земельної ділянки в оренду ПП «Територіальні рекреаційні системи» для будівництва та обслуговування інших будівель громадської забудови, що по вул. Зелена, 15А, с. Добряни.</w:t>
      </w:r>
    </w:p>
    <w:p w:rsidR="00D54148" w:rsidRPr="00E06564" w:rsidRDefault="004230B1" w:rsidP="00AA6C10">
      <w:pPr>
        <w:pStyle w:val="22"/>
        <w:numPr>
          <w:ilvl w:val="0"/>
          <w:numId w:val="1"/>
        </w:numPr>
        <w:jc w:val="both"/>
        <w:rPr>
          <w:rFonts w:ascii="Century" w:hAnsi="Century"/>
          <w:sz w:val="28"/>
          <w:szCs w:val="28"/>
        </w:rPr>
      </w:pPr>
      <w:r w:rsidRPr="00E06564">
        <w:rPr>
          <w:rFonts w:ascii="Century" w:hAnsi="Century"/>
          <w:sz w:val="28"/>
          <w:szCs w:val="28"/>
        </w:rPr>
        <w:t>Про затвердження проекту землеустрою щодо відведення земельних ділянок приватної власності Юрчишина</w:t>
      </w:r>
      <w:r w:rsidR="00405442">
        <w:rPr>
          <w:rFonts w:ascii="Century" w:hAnsi="Century"/>
          <w:sz w:val="28"/>
          <w:szCs w:val="28"/>
        </w:rPr>
        <w:t xml:space="preserve"> </w:t>
      </w:r>
      <w:r w:rsidRPr="00E06564">
        <w:rPr>
          <w:rFonts w:ascii="Century" w:hAnsi="Century"/>
          <w:sz w:val="28"/>
          <w:szCs w:val="28"/>
        </w:rPr>
        <w:t>Ігоря Івановича на території Городоцької міської ради (за межами с. Керниця) для зміни її цільового призначення із «для ведення товарного сільськогосподарського виробництва» на «для індивідуального садівництва».</w:t>
      </w:r>
    </w:p>
    <w:p w:rsidR="00D54148" w:rsidRPr="00E06564" w:rsidRDefault="00D90609" w:rsidP="00AA6C10">
      <w:pPr>
        <w:pStyle w:val="22"/>
        <w:numPr>
          <w:ilvl w:val="0"/>
          <w:numId w:val="1"/>
        </w:numPr>
        <w:jc w:val="both"/>
        <w:rPr>
          <w:rFonts w:ascii="Century" w:hAnsi="Century"/>
          <w:sz w:val="28"/>
          <w:szCs w:val="28"/>
        </w:rPr>
      </w:pPr>
      <w:r w:rsidRPr="00E06564">
        <w:rPr>
          <w:rFonts w:ascii="Century" w:hAnsi="Century"/>
          <w:sz w:val="28"/>
          <w:szCs w:val="28"/>
        </w:rPr>
        <w:t>Про затвердження проекту землеустрою щодо відведення земельних ділянок приватної власності Юрчишин Ярославі Іванівні</w:t>
      </w:r>
      <w:r w:rsidR="00405442">
        <w:rPr>
          <w:rFonts w:ascii="Century" w:hAnsi="Century"/>
          <w:sz w:val="28"/>
          <w:szCs w:val="28"/>
        </w:rPr>
        <w:t xml:space="preserve"> </w:t>
      </w:r>
      <w:r w:rsidRPr="00E06564">
        <w:rPr>
          <w:rFonts w:ascii="Century" w:hAnsi="Century"/>
          <w:sz w:val="28"/>
          <w:szCs w:val="28"/>
        </w:rPr>
        <w:t>на території Городоцької міської ради (за межами с. Керниця) для зміни її цільового призначення із «для ведення товарного сільськогосподарського виробництва» на «для індивідуального садівництва».</w:t>
      </w:r>
    </w:p>
    <w:p w:rsidR="00D54148" w:rsidRPr="00E06564" w:rsidRDefault="00D03F32" w:rsidP="00AA6C10">
      <w:pPr>
        <w:pStyle w:val="22"/>
        <w:numPr>
          <w:ilvl w:val="0"/>
          <w:numId w:val="1"/>
        </w:numPr>
        <w:jc w:val="both"/>
        <w:rPr>
          <w:rFonts w:ascii="Century" w:hAnsi="Century"/>
          <w:sz w:val="28"/>
          <w:szCs w:val="28"/>
        </w:rPr>
      </w:pPr>
      <w:r w:rsidRPr="00E06564">
        <w:rPr>
          <w:rFonts w:ascii="Century" w:hAnsi="Century"/>
          <w:sz w:val="28"/>
          <w:szCs w:val="28"/>
        </w:rPr>
        <w:t>Про затвердження проекту землеустрою щодо відведення земельної ділянки в оренду ТзОВ «Торговий Дім «Екопайп-Львів» для розміщення та експлуатації основних, підсобних і допоміжних будівель та споруд підприємств переробної, машинобудівної та іншої промисловості на території Городоцької міської ради (за межами с. Братковичі</w:t>
      </w:r>
      <w:r w:rsidR="00405442">
        <w:rPr>
          <w:rFonts w:ascii="Century" w:hAnsi="Century"/>
          <w:sz w:val="28"/>
          <w:szCs w:val="28"/>
        </w:rPr>
        <w:t xml:space="preserve"> </w:t>
      </w:r>
      <w:r w:rsidRPr="00E06564">
        <w:rPr>
          <w:rFonts w:ascii="Century" w:hAnsi="Century"/>
          <w:sz w:val="28"/>
          <w:szCs w:val="28"/>
        </w:rPr>
        <w:t>)</w:t>
      </w:r>
      <w:r w:rsidRPr="00E06564">
        <w:rPr>
          <w:rFonts w:ascii="Century" w:hAnsi="Century"/>
          <w:sz w:val="28"/>
          <w:szCs w:val="28"/>
          <w:lang w:eastAsia="uk-UA"/>
        </w:rPr>
        <w:t>та затвердження технічної документації з нормативної грошової оцінки земельної ділянки, що передається в оренду.</w:t>
      </w:r>
    </w:p>
    <w:p w:rsidR="00D54148" w:rsidRPr="00E06564" w:rsidRDefault="00CB25BA" w:rsidP="00AA6C10">
      <w:pPr>
        <w:pStyle w:val="22"/>
        <w:numPr>
          <w:ilvl w:val="0"/>
          <w:numId w:val="1"/>
        </w:numPr>
        <w:jc w:val="both"/>
        <w:rPr>
          <w:rFonts w:ascii="Century" w:hAnsi="Century"/>
          <w:sz w:val="28"/>
          <w:szCs w:val="28"/>
        </w:rPr>
      </w:pPr>
      <w:r w:rsidRPr="00E06564">
        <w:rPr>
          <w:rFonts w:ascii="Century" w:hAnsi="Century"/>
          <w:sz w:val="28"/>
          <w:szCs w:val="28"/>
        </w:rPr>
        <w:t xml:space="preserve">Про затвердження проекту землеустрою щодо відведення земельної ділянки в оренду ТзОВ «Торговий Дім «Екопайп-Львів» для розміщення та експлуатації основних, підсобних і допоміжних будівель та споруд підприємств переробної, машинобудівної та іншої промисловості на території Городоцької міської ради (за межами с. Братковичі) </w:t>
      </w:r>
      <w:r w:rsidRPr="00E06564">
        <w:rPr>
          <w:rFonts w:ascii="Century" w:hAnsi="Century"/>
          <w:sz w:val="28"/>
          <w:szCs w:val="28"/>
          <w:lang w:eastAsia="uk-UA"/>
        </w:rPr>
        <w:t>та затвердження технічної документації з нормативної грошової оцінки земельної ділянки, що передається в оренду.</w:t>
      </w:r>
    </w:p>
    <w:p w:rsidR="00D54148" w:rsidRPr="00E06564" w:rsidRDefault="00A91C49" w:rsidP="00AA6C10">
      <w:pPr>
        <w:pStyle w:val="22"/>
        <w:numPr>
          <w:ilvl w:val="0"/>
          <w:numId w:val="1"/>
        </w:numPr>
        <w:jc w:val="both"/>
        <w:rPr>
          <w:rFonts w:ascii="Century" w:hAnsi="Century"/>
          <w:sz w:val="28"/>
          <w:szCs w:val="28"/>
        </w:rPr>
      </w:pPr>
      <w:r w:rsidRPr="00E06564">
        <w:rPr>
          <w:rFonts w:ascii="Century" w:hAnsi="Century"/>
          <w:sz w:val="28"/>
          <w:szCs w:val="28"/>
        </w:rPr>
        <w:t>Про державну реєстрацію права комунальної власності на земельні ділянки.</w:t>
      </w:r>
    </w:p>
    <w:p w:rsidR="00850506" w:rsidRPr="00E06564" w:rsidRDefault="00B57098" w:rsidP="00850506">
      <w:pPr>
        <w:pStyle w:val="22"/>
        <w:numPr>
          <w:ilvl w:val="0"/>
          <w:numId w:val="1"/>
        </w:numPr>
        <w:jc w:val="both"/>
        <w:rPr>
          <w:rFonts w:ascii="Century" w:hAnsi="Century"/>
          <w:sz w:val="28"/>
          <w:szCs w:val="28"/>
        </w:rPr>
      </w:pPr>
      <w:r w:rsidRPr="00E06564">
        <w:rPr>
          <w:rFonts w:ascii="Century" w:hAnsi="Century"/>
          <w:sz w:val="28"/>
          <w:szCs w:val="28"/>
        </w:rPr>
        <w:t>Про державну реєстрацію права комунальної власності на земельну ділянку.</w:t>
      </w:r>
    </w:p>
    <w:p w:rsidR="00D54148" w:rsidRPr="00E06564" w:rsidRDefault="00F4210B" w:rsidP="00850506">
      <w:pPr>
        <w:pStyle w:val="22"/>
        <w:numPr>
          <w:ilvl w:val="0"/>
          <w:numId w:val="1"/>
        </w:numPr>
        <w:jc w:val="both"/>
        <w:rPr>
          <w:rFonts w:ascii="Century" w:hAnsi="Century"/>
          <w:sz w:val="28"/>
          <w:szCs w:val="28"/>
        </w:rPr>
      </w:pPr>
      <w:r w:rsidRPr="00E06564">
        <w:rPr>
          <w:rFonts w:ascii="Century" w:hAnsi="Century"/>
          <w:sz w:val="28"/>
          <w:szCs w:val="28"/>
        </w:rPr>
        <w:t>Про державну реєстрацію права комунальної власності на земельні ділянки.</w:t>
      </w:r>
    </w:p>
    <w:p w:rsidR="00617A5C" w:rsidRPr="00E06564" w:rsidRDefault="00C014ED" w:rsidP="0015277D">
      <w:pPr>
        <w:pStyle w:val="22"/>
        <w:numPr>
          <w:ilvl w:val="0"/>
          <w:numId w:val="1"/>
        </w:numPr>
        <w:jc w:val="both"/>
        <w:rPr>
          <w:rFonts w:ascii="Century" w:hAnsi="Century"/>
          <w:sz w:val="28"/>
          <w:szCs w:val="28"/>
        </w:rPr>
      </w:pPr>
      <w:r w:rsidRPr="00E06564">
        <w:rPr>
          <w:rFonts w:ascii="Century" w:hAnsi="Century"/>
          <w:sz w:val="28"/>
          <w:szCs w:val="28"/>
        </w:rPr>
        <w:t>Про державну реєстрацію права комунальної власності на земельні ділянки.</w:t>
      </w:r>
    </w:p>
    <w:p w:rsidR="008619AF" w:rsidRPr="00E06564" w:rsidRDefault="001526B3" w:rsidP="008619AF">
      <w:pPr>
        <w:pStyle w:val="22"/>
        <w:numPr>
          <w:ilvl w:val="0"/>
          <w:numId w:val="1"/>
        </w:numPr>
        <w:jc w:val="both"/>
        <w:rPr>
          <w:rFonts w:ascii="Century" w:hAnsi="Century"/>
          <w:sz w:val="28"/>
          <w:szCs w:val="28"/>
        </w:rPr>
      </w:pPr>
      <w:r w:rsidRPr="00E06564">
        <w:rPr>
          <w:rFonts w:ascii="Century" w:hAnsi="Century"/>
          <w:bCs/>
          <w:iCs/>
          <w:color w:val="000000"/>
          <w:sz w:val="28"/>
          <w:szCs w:val="28"/>
        </w:rPr>
        <w:t xml:space="preserve">Про укладення договорів особистого строкового сервітуту на право користування земельними ділянками з </w:t>
      </w:r>
      <w:r w:rsidRPr="00E06564">
        <w:rPr>
          <w:rFonts w:ascii="Century" w:hAnsi="Century"/>
          <w:sz w:val="28"/>
          <w:szCs w:val="28"/>
        </w:rPr>
        <w:t>ТзОВ «Городоцький хлібокомбінат».</w:t>
      </w:r>
    </w:p>
    <w:p w:rsidR="00F92B8F" w:rsidRPr="00E06564" w:rsidRDefault="00907479" w:rsidP="00F92B8F">
      <w:pPr>
        <w:pStyle w:val="22"/>
        <w:numPr>
          <w:ilvl w:val="0"/>
          <w:numId w:val="1"/>
        </w:numPr>
        <w:jc w:val="both"/>
        <w:rPr>
          <w:rFonts w:ascii="Century" w:hAnsi="Century"/>
          <w:sz w:val="28"/>
          <w:szCs w:val="28"/>
        </w:rPr>
      </w:pPr>
      <w:r w:rsidRPr="00E06564">
        <w:rPr>
          <w:rFonts w:ascii="Century" w:eastAsia="Times New Roman" w:hAnsi="Century"/>
          <w:iCs/>
          <w:sz w:val="28"/>
          <w:szCs w:val="28"/>
        </w:rPr>
        <w:lastRenderedPageBreak/>
        <w:t>Про затвердження Звітів про експертну грошову оцінку вартості земельних ділянок та продаж земельних ділянок у власність гр.</w:t>
      </w:r>
      <w:r w:rsidR="00405442">
        <w:rPr>
          <w:rFonts w:ascii="Century" w:eastAsia="Times New Roman" w:hAnsi="Century"/>
          <w:iCs/>
          <w:sz w:val="28"/>
          <w:szCs w:val="28"/>
        </w:rPr>
        <w:t xml:space="preserve"> </w:t>
      </w:r>
      <w:r w:rsidRPr="00E06564">
        <w:rPr>
          <w:rFonts w:ascii="Century" w:eastAsia="Times New Roman" w:hAnsi="Century"/>
          <w:iCs/>
          <w:sz w:val="28"/>
          <w:szCs w:val="28"/>
        </w:rPr>
        <w:t>Плякіній Надії Павлівні.</w:t>
      </w:r>
    </w:p>
    <w:p w:rsidR="00645D22" w:rsidRPr="00E06564" w:rsidRDefault="007017D4" w:rsidP="00645D22">
      <w:pPr>
        <w:pStyle w:val="22"/>
        <w:numPr>
          <w:ilvl w:val="0"/>
          <w:numId w:val="1"/>
        </w:numPr>
        <w:jc w:val="both"/>
        <w:rPr>
          <w:rFonts w:ascii="Century" w:hAnsi="Century"/>
          <w:sz w:val="28"/>
          <w:szCs w:val="28"/>
        </w:rPr>
      </w:pPr>
      <w:r w:rsidRPr="00E06564">
        <w:rPr>
          <w:rFonts w:ascii="Century" w:hAnsi="Century"/>
          <w:sz w:val="28"/>
          <w:szCs w:val="28"/>
        </w:rPr>
        <w:t>П</w:t>
      </w:r>
      <w:r w:rsidRPr="00E06564">
        <w:rPr>
          <w:rFonts w:ascii="Century" w:hAnsi="Century"/>
          <w:bCs/>
          <w:iCs/>
          <w:color w:val="000000"/>
          <w:sz w:val="28"/>
          <w:szCs w:val="28"/>
        </w:rPr>
        <w:t>ро припинення дії договору оренди землі укладеного 16.03.2021 з ТзОВ «Буськесорто-насінницьке підприємство» на земельну ділянку для ведення товарного сільськогосподарського виробництва, шляхом його розірвання за взаємною згодою сторін.</w:t>
      </w:r>
    </w:p>
    <w:p w:rsidR="00645D22" w:rsidRPr="00E06564" w:rsidRDefault="00A95485" w:rsidP="00645D22">
      <w:pPr>
        <w:pStyle w:val="22"/>
        <w:numPr>
          <w:ilvl w:val="0"/>
          <w:numId w:val="1"/>
        </w:numPr>
        <w:jc w:val="both"/>
        <w:rPr>
          <w:rFonts w:ascii="Century" w:hAnsi="Century"/>
          <w:sz w:val="28"/>
          <w:szCs w:val="28"/>
        </w:rPr>
      </w:pPr>
      <w:r w:rsidRPr="00E06564">
        <w:rPr>
          <w:rFonts w:ascii="Century" w:hAnsi="Century"/>
          <w:sz w:val="28"/>
          <w:szCs w:val="28"/>
        </w:rPr>
        <w:t>П</w:t>
      </w:r>
      <w:r w:rsidRPr="00E06564">
        <w:rPr>
          <w:rFonts w:ascii="Century" w:hAnsi="Century"/>
          <w:bCs/>
          <w:iCs/>
          <w:color w:val="000000"/>
          <w:sz w:val="28"/>
          <w:szCs w:val="28"/>
        </w:rPr>
        <w:t>ро внесення змін до рішення сесії Городоцької міської ради від 22.07.2021</w:t>
      </w:r>
      <w:r w:rsidR="00E906D4">
        <w:rPr>
          <w:rFonts w:ascii="Century" w:hAnsi="Century"/>
          <w:bCs/>
          <w:iCs/>
          <w:color w:val="000000"/>
          <w:sz w:val="28"/>
          <w:szCs w:val="28"/>
        </w:rPr>
        <w:t xml:space="preserve"> р.</w:t>
      </w:r>
      <w:r w:rsidRPr="00E06564">
        <w:rPr>
          <w:rFonts w:ascii="Century" w:hAnsi="Century"/>
          <w:bCs/>
          <w:iCs/>
          <w:color w:val="000000"/>
          <w:sz w:val="28"/>
          <w:szCs w:val="28"/>
        </w:rPr>
        <w:t xml:space="preserve"> № 2184 «Про затвердження проекту землеустрою щодо відведення земельних ділянок в оренду Сабадашу Ігорю Ярославовичу для сінокосіння та випасання худоби на території Городоцької міської ради Львівської області».</w:t>
      </w:r>
    </w:p>
    <w:p w:rsidR="00645D22" w:rsidRPr="00E06564" w:rsidRDefault="00EE6FFF" w:rsidP="00645D22">
      <w:pPr>
        <w:pStyle w:val="22"/>
        <w:numPr>
          <w:ilvl w:val="0"/>
          <w:numId w:val="1"/>
        </w:numPr>
        <w:jc w:val="both"/>
        <w:rPr>
          <w:rFonts w:ascii="Century" w:hAnsi="Century"/>
          <w:sz w:val="28"/>
          <w:szCs w:val="28"/>
        </w:rPr>
      </w:pPr>
      <w:r w:rsidRPr="00E06564">
        <w:rPr>
          <w:rFonts w:ascii="Century" w:hAnsi="Century"/>
          <w:sz w:val="28"/>
          <w:szCs w:val="28"/>
        </w:rPr>
        <w:t>Про надання земельної ділянки в оренду Гринчишину Тарасу Володимировичу для ведення товарного сільськогосподарського виробництва на території Городоцької міської ради (за межами с. Артищів).</w:t>
      </w:r>
    </w:p>
    <w:p w:rsidR="00645D22" w:rsidRPr="00E06564" w:rsidRDefault="00896102" w:rsidP="00645D22">
      <w:pPr>
        <w:pStyle w:val="22"/>
        <w:numPr>
          <w:ilvl w:val="0"/>
          <w:numId w:val="1"/>
        </w:numPr>
        <w:jc w:val="both"/>
        <w:rPr>
          <w:rFonts w:ascii="Century" w:hAnsi="Century"/>
          <w:sz w:val="28"/>
          <w:szCs w:val="28"/>
        </w:rPr>
      </w:pPr>
      <w:r w:rsidRPr="00E06564">
        <w:rPr>
          <w:rFonts w:ascii="Century" w:hAnsi="Century"/>
          <w:sz w:val="28"/>
          <w:szCs w:val="28"/>
        </w:rPr>
        <w:t>Про надання земельної ділянки в постійне користування ОСББ «ДОБРЕ ЖИТЛО».</w:t>
      </w:r>
    </w:p>
    <w:p w:rsidR="00AF3317" w:rsidRPr="00E06564" w:rsidRDefault="00610982" w:rsidP="004D44E3">
      <w:pPr>
        <w:pStyle w:val="22"/>
        <w:numPr>
          <w:ilvl w:val="0"/>
          <w:numId w:val="1"/>
        </w:numPr>
        <w:jc w:val="both"/>
        <w:rPr>
          <w:rFonts w:ascii="Century" w:hAnsi="Century"/>
          <w:sz w:val="28"/>
          <w:szCs w:val="28"/>
        </w:rPr>
      </w:pPr>
      <w:r w:rsidRPr="00E06564">
        <w:rPr>
          <w:rFonts w:ascii="Century" w:hAnsi="Century"/>
          <w:bCs/>
          <w:iCs/>
          <w:color w:val="000000"/>
          <w:sz w:val="28"/>
          <w:szCs w:val="28"/>
        </w:rPr>
        <w:t>Про продовження дії договору особистого строкового сервітуту на право користування земельною ділянкою з</w:t>
      </w:r>
      <w:r w:rsidRPr="00E06564">
        <w:rPr>
          <w:rFonts w:ascii="Century" w:hAnsi="Century"/>
          <w:sz w:val="28"/>
          <w:szCs w:val="28"/>
        </w:rPr>
        <w:t xml:space="preserve"> ФОП Блащак І.Я.</w:t>
      </w:r>
    </w:p>
    <w:p w:rsidR="00CE5778" w:rsidRPr="00861B64" w:rsidRDefault="00706A65" w:rsidP="004D44E3">
      <w:pPr>
        <w:pStyle w:val="22"/>
        <w:numPr>
          <w:ilvl w:val="0"/>
          <w:numId w:val="1"/>
        </w:numPr>
        <w:jc w:val="both"/>
        <w:rPr>
          <w:rFonts w:ascii="Century" w:hAnsi="Century"/>
          <w:sz w:val="28"/>
          <w:szCs w:val="28"/>
        </w:rPr>
      </w:pPr>
      <w:r w:rsidRPr="00E06564">
        <w:rPr>
          <w:rFonts w:ascii="Century" w:hAnsi="Century"/>
          <w:sz w:val="28"/>
          <w:szCs w:val="28"/>
        </w:rPr>
        <w:t>П</w:t>
      </w:r>
      <w:r w:rsidRPr="00E06564">
        <w:rPr>
          <w:rFonts w:ascii="Century" w:hAnsi="Century"/>
          <w:bCs/>
          <w:iCs/>
          <w:color w:val="000000"/>
          <w:sz w:val="28"/>
          <w:szCs w:val="28"/>
        </w:rPr>
        <w:t>ро надання дозволу Мартинишин Володимиру Романовичу на викуп та проведення експертної грошової оцінки земельної ділянки не сільськогосподарського призначення.</w:t>
      </w:r>
    </w:p>
    <w:p w:rsidR="00861B64" w:rsidRPr="00E06564" w:rsidRDefault="0083018E" w:rsidP="004D44E3">
      <w:pPr>
        <w:pStyle w:val="22"/>
        <w:numPr>
          <w:ilvl w:val="0"/>
          <w:numId w:val="1"/>
        </w:numPr>
        <w:jc w:val="both"/>
        <w:rPr>
          <w:rFonts w:ascii="Century" w:hAnsi="Century"/>
          <w:sz w:val="28"/>
          <w:szCs w:val="28"/>
        </w:rPr>
      </w:pPr>
      <w:r w:rsidRPr="00E40BBA">
        <w:rPr>
          <w:rFonts w:ascii="Century" w:hAnsi="Century"/>
          <w:bCs/>
          <w:iCs/>
          <w:color w:val="000000"/>
          <w:sz w:val="28"/>
          <w:szCs w:val="28"/>
        </w:rPr>
        <w:t>Про надання дозволу на розроблення технічної документації з нормативної грошової оцінки земельних ділянок для розміщення та експлуатації основних, підсобних і допоміжних будівель та споруд технічної інфраструктури розташованих в межах території Городоцької міської ради.</w:t>
      </w:r>
    </w:p>
    <w:p w:rsidR="003437CD" w:rsidRPr="00E06564" w:rsidRDefault="003437CD" w:rsidP="004D44E3">
      <w:pPr>
        <w:pStyle w:val="22"/>
        <w:numPr>
          <w:ilvl w:val="0"/>
          <w:numId w:val="1"/>
        </w:numPr>
        <w:jc w:val="both"/>
        <w:rPr>
          <w:rFonts w:ascii="Century" w:hAnsi="Century"/>
          <w:sz w:val="28"/>
          <w:szCs w:val="28"/>
        </w:rPr>
      </w:pPr>
      <w:r w:rsidRPr="00E06564">
        <w:rPr>
          <w:rFonts w:ascii="Century" w:hAnsi="Century"/>
          <w:bCs/>
          <w:iCs/>
          <w:color w:val="000000"/>
          <w:sz w:val="28"/>
          <w:szCs w:val="28"/>
        </w:rPr>
        <w:t>Різне.</w:t>
      </w:r>
    </w:p>
    <w:p w:rsidR="007909AB" w:rsidRPr="00E06564" w:rsidRDefault="007909AB" w:rsidP="00FC08FE">
      <w:pPr>
        <w:pStyle w:val="22"/>
        <w:ind w:left="490" w:firstLine="0"/>
        <w:jc w:val="both"/>
        <w:rPr>
          <w:rFonts w:ascii="Century" w:hAnsi="Century"/>
          <w:sz w:val="28"/>
          <w:szCs w:val="28"/>
        </w:rPr>
      </w:pPr>
    </w:p>
    <w:p w:rsidR="00A87C21" w:rsidRPr="00E06564" w:rsidRDefault="00A87C21" w:rsidP="00A87C21">
      <w:pPr>
        <w:pStyle w:val="a4"/>
        <w:spacing w:before="0" w:beforeAutospacing="0" w:after="0" w:afterAutospacing="0" w:line="276" w:lineRule="auto"/>
        <w:jc w:val="both"/>
        <w:rPr>
          <w:rFonts w:ascii="Century" w:hAnsi="Century"/>
          <w:b/>
          <w:sz w:val="28"/>
          <w:szCs w:val="28"/>
        </w:rPr>
      </w:pPr>
    </w:p>
    <w:p w:rsidR="005B051E" w:rsidRPr="00E06564" w:rsidRDefault="00A87C21" w:rsidP="0004076F">
      <w:pPr>
        <w:pStyle w:val="a4"/>
        <w:spacing w:before="0" w:beforeAutospacing="0" w:after="0" w:afterAutospacing="0" w:line="276" w:lineRule="auto"/>
        <w:jc w:val="both"/>
        <w:rPr>
          <w:rFonts w:ascii="Century" w:hAnsi="Century"/>
          <w:b/>
          <w:sz w:val="28"/>
          <w:szCs w:val="28"/>
        </w:rPr>
      </w:pPr>
      <w:r w:rsidRPr="00E06564">
        <w:rPr>
          <w:rFonts w:ascii="Century" w:hAnsi="Century"/>
          <w:b/>
          <w:sz w:val="28"/>
          <w:szCs w:val="28"/>
        </w:rPr>
        <w:t>Міський голова</w:t>
      </w:r>
      <w:r w:rsidRPr="00E06564">
        <w:rPr>
          <w:rFonts w:ascii="Century" w:hAnsi="Century"/>
          <w:b/>
          <w:sz w:val="28"/>
          <w:szCs w:val="28"/>
        </w:rPr>
        <w:tab/>
      </w:r>
      <w:r w:rsidRPr="00E06564">
        <w:rPr>
          <w:rFonts w:ascii="Century" w:hAnsi="Century"/>
          <w:b/>
          <w:sz w:val="28"/>
          <w:szCs w:val="28"/>
        </w:rPr>
        <w:tab/>
      </w:r>
      <w:r w:rsidRPr="00E06564">
        <w:rPr>
          <w:rFonts w:ascii="Century" w:hAnsi="Century"/>
          <w:b/>
          <w:sz w:val="28"/>
          <w:szCs w:val="28"/>
        </w:rPr>
        <w:tab/>
      </w:r>
      <w:r w:rsidRPr="00E06564">
        <w:rPr>
          <w:rFonts w:ascii="Century" w:hAnsi="Century"/>
          <w:b/>
          <w:sz w:val="28"/>
          <w:szCs w:val="28"/>
        </w:rPr>
        <w:tab/>
      </w:r>
      <w:r w:rsidRPr="00E06564">
        <w:rPr>
          <w:rFonts w:ascii="Century" w:hAnsi="Century"/>
          <w:b/>
          <w:sz w:val="28"/>
          <w:szCs w:val="28"/>
        </w:rPr>
        <w:tab/>
      </w:r>
      <w:r w:rsidRPr="00E06564">
        <w:rPr>
          <w:rFonts w:ascii="Century" w:hAnsi="Century"/>
          <w:b/>
          <w:sz w:val="28"/>
          <w:szCs w:val="28"/>
        </w:rPr>
        <w:tab/>
      </w:r>
      <w:r w:rsidRPr="00E06564">
        <w:rPr>
          <w:rFonts w:ascii="Century" w:hAnsi="Century"/>
          <w:b/>
          <w:sz w:val="28"/>
          <w:szCs w:val="28"/>
        </w:rPr>
        <w:tab/>
        <w:t>Володимир РЕМЕНЯК</w:t>
      </w:r>
      <w:bookmarkEnd w:id="3"/>
    </w:p>
    <w:p w:rsidR="00425BA3" w:rsidRPr="00E06564" w:rsidRDefault="00425BA3" w:rsidP="005B051E">
      <w:pPr>
        <w:pStyle w:val="a4"/>
        <w:spacing w:before="0" w:beforeAutospacing="0" w:after="0" w:afterAutospacing="0" w:line="276" w:lineRule="auto"/>
        <w:jc w:val="both"/>
        <w:rPr>
          <w:rFonts w:ascii="Century" w:hAnsi="Century"/>
          <w:b/>
          <w:sz w:val="28"/>
          <w:szCs w:val="28"/>
        </w:rPr>
      </w:pPr>
    </w:p>
    <w:p w:rsidR="005B051E" w:rsidRPr="00E06564" w:rsidRDefault="005B051E" w:rsidP="002F4334">
      <w:pPr>
        <w:pStyle w:val="a4"/>
        <w:shd w:val="clear" w:color="auto" w:fill="FFFFFF"/>
        <w:spacing w:before="0" w:beforeAutospacing="0" w:after="0" w:afterAutospacing="0"/>
        <w:jc w:val="both"/>
        <w:rPr>
          <w:rFonts w:ascii="Century" w:hAnsi="Century"/>
          <w:b/>
          <w:sz w:val="28"/>
          <w:szCs w:val="28"/>
        </w:rPr>
      </w:pPr>
    </w:p>
    <w:sectPr w:rsidR="005B051E" w:rsidRPr="00E06564" w:rsidSect="000B5542">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56DA" w:rsidRDefault="001B56DA" w:rsidP="005E304C">
      <w:r>
        <w:separator/>
      </w:r>
    </w:p>
  </w:endnote>
  <w:endnote w:type="continuationSeparator" w:id="1">
    <w:p w:rsidR="001B56DA" w:rsidRDefault="001B56DA" w:rsidP="005E30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56DA" w:rsidRDefault="001B56DA" w:rsidP="005E304C">
      <w:r>
        <w:separator/>
      </w:r>
    </w:p>
  </w:footnote>
  <w:footnote w:type="continuationSeparator" w:id="1">
    <w:p w:rsidR="001B56DA" w:rsidRDefault="001B56DA" w:rsidP="005E30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04C" w:rsidRDefault="004715B0">
    <w:pPr>
      <w:pStyle w:val="a8"/>
      <w:jc w:val="center"/>
    </w:pPr>
    <w:r w:rsidRPr="004715B0">
      <w:rPr>
        <w:noProof/>
      </w:rPr>
      <w:pict>
        <v:shapetype id="_x0000_t202" coordsize="21600,21600" o:spt="202" path="m,l,21600r21600,l21600,xe">
          <v:stroke joinstyle="miter"/>
          <v:path gradientshapeok="t" o:connecttype="rect"/>
        </v:shapetype>
        <v:shape id="Текстове поле 2" o:spid="_x0000_s2049" type="#_x0000_t202" style="position:absolute;left:0;text-align:left;margin-left:408.45pt;margin-top:-.9pt;width:90pt;height:110.6pt;z-index:251659264;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" stroked="f">
          <v:textbox style="mso-fit-shape-to-text:t">
            <w:txbxContent>
              <w:p w:rsidR="0011653A" w:rsidRDefault="0011653A"/>
            </w:txbxContent>
          </v:textbox>
        </v:shape>
      </w:pict>
    </w:r>
    <w:sdt>
      <w:sdtPr>
        <w:id w:val="-806776276"/>
        <w:docPartObj>
          <w:docPartGallery w:val="Page Numbers (Top of Page)"/>
          <w:docPartUnique/>
        </w:docPartObj>
      </w:sdtPr>
      <w:sdtContent>
        <w:r>
          <w:fldChar w:fldCharType="begin"/>
        </w:r>
        <w:r w:rsidR="005E304C">
          <w:instrText>PAGE   \* MERGEFORMAT</w:instrText>
        </w:r>
        <w:r>
          <w:fldChar w:fldCharType="separate"/>
        </w:r>
        <w:r w:rsidR="00E906D4" w:rsidRPr="00E906D4">
          <w:rPr>
            <w:noProof/>
            <w:lang w:val="uk-UA"/>
          </w:rPr>
          <w:t>9</w:t>
        </w:r>
        <w:r>
          <w:fldChar w:fldCharType="end"/>
        </w:r>
      </w:sdtContent>
    </w:sdt>
  </w:p>
  <w:p w:rsidR="005E304C" w:rsidRDefault="005E304C">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0706AD16"/>
    <w:lvl w:ilvl="0">
      <w:start w:val="1"/>
      <w:numFmt w:val="decimal"/>
      <w:pStyle w:val="a"/>
      <w:lvlText w:val="%1."/>
      <w:lvlJc w:val="left"/>
      <w:pPr>
        <w:tabs>
          <w:tab w:val="num" w:pos="360"/>
        </w:tabs>
        <w:ind w:left="360" w:hanging="360"/>
      </w:pPr>
    </w:lvl>
  </w:abstractNum>
  <w:abstractNum w:abstractNumId="1">
    <w:nsid w:val="05DF6B3D"/>
    <w:multiLevelType w:val="hybridMultilevel"/>
    <w:tmpl w:val="440A9780"/>
    <w:lvl w:ilvl="0" w:tplc="04220001">
      <w:start w:val="1"/>
      <w:numFmt w:val="bullet"/>
      <w:lvlText w:val=""/>
      <w:lvlJc w:val="left"/>
      <w:pPr>
        <w:ind w:left="1570" w:hanging="360"/>
      </w:pPr>
      <w:rPr>
        <w:rFonts w:ascii="Symbol" w:hAnsi="Symbol" w:hint="default"/>
      </w:rPr>
    </w:lvl>
    <w:lvl w:ilvl="1" w:tplc="04220003" w:tentative="1">
      <w:start w:val="1"/>
      <w:numFmt w:val="bullet"/>
      <w:lvlText w:val="o"/>
      <w:lvlJc w:val="left"/>
      <w:pPr>
        <w:ind w:left="2290" w:hanging="360"/>
      </w:pPr>
      <w:rPr>
        <w:rFonts w:ascii="Courier New" w:hAnsi="Courier New" w:cs="Courier New" w:hint="default"/>
      </w:rPr>
    </w:lvl>
    <w:lvl w:ilvl="2" w:tplc="04220005" w:tentative="1">
      <w:start w:val="1"/>
      <w:numFmt w:val="bullet"/>
      <w:lvlText w:val=""/>
      <w:lvlJc w:val="left"/>
      <w:pPr>
        <w:ind w:left="3010" w:hanging="360"/>
      </w:pPr>
      <w:rPr>
        <w:rFonts w:ascii="Wingdings" w:hAnsi="Wingdings" w:hint="default"/>
      </w:rPr>
    </w:lvl>
    <w:lvl w:ilvl="3" w:tplc="04220001" w:tentative="1">
      <w:start w:val="1"/>
      <w:numFmt w:val="bullet"/>
      <w:lvlText w:val=""/>
      <w:lvlJc w:val="left"/>
      <w:pPr>
        <w:ind w:left="3730" w:hanging="360"/>
      </w:pPr>
      <w:rPr>
        <w:rFonts w:ascii="Symbol" w:hAnsi="Symbol" w:hint="default"/>
      </w:rPr>
    </w:lvl>
    <w:lvl w:ilvl="4" w:tplc="04220003" w:tentative="1">
      <w:start w:val="1"/>
      <w:numFmt w:val="bullet"/>
      <w:lvlText w:val="o"/>
      <w:lvlJc w:val="left"/>
      <w:pPr>
        <w:ind w:left="4450" w:hanging="360"/>
      </w:pPr>
      <w:rPr>
        <w:rFonts w:ascii="Courier New" w:hAnsi="Courier New" w:cs="Courier New" w:hint="default"/>
      </w:rPr>
    </w:lvl>
    <w:lvl w:ilvl="5" w:tplc="04220005" w:tentative="1">
      <w:start w:val="1"/>
      <w:numFmt w:val="bullet"/>
      <w:lvlText w:val=""/>
      <w:lvlJc w:val="left"/>
      <w:pPr>
        <w:ind w:left="5170" w:hanging="360"/>
      </w:pPr>
      <w:rPr>
        <w:rFonts w:ascii="Wingdings" w:hAnsi="Wingdings" w:hint="default"/>
      </w:rPr>
    </w:lvl>
    <w:lvl w:ilvl="6" w:tplc="04220001" w:tentative="1">
      <w:start w:val="1"/>
      <w:numFmt w:val="bullet"/>
      <w:lvlText w:val=""/>
      <w:lvlJc w:val="left"/>
      <w:pPr>
        <w:ind w:left="5890" w:hanging="360"/>
      </w:pPr>
      <w:rPr>
        <w:rFonts w:ascii="Symbol" w:hAnsi="Symbol" w:hint="default"/>
      </w:rPr>
    </w:lvl>
    <w:lvl w:ilvl="7" w:tplc="04220003" w:tentative="1">
      <w:start w:val="1"/>
      <w:numFmt w:val="bullet"/>
      <w:lvlText w:val="o"/>
      <w:lvlJc w:val="left"/>
      <w:pPr>
        <w:ind w:left="6610" w:hanging="360"/>
      </w:pPr>
      <w:rPr>
        <w:rFonts w:ascii="Courier New" w:hAnsi="Courier New" w:cs="Courier New" w:hint="default"/>
      </w:rPr>
    </w:lvl>
    <w:lvl w:ilvl="8" w:tplc="04220005" w:tentative="1">
      <w:start w:val="1"/>
      <w:numFmt w:val="bullet"/>
      <w:lvlText w:val=""/>
      <w:lvlJc w:val="left"/>
      <w:pPr>
        <w:ind w:left="7330" w:hanging="360"/>
      </w:pPr>
      <w:rPr>
        <w:rFonts w:ascii="Wingdings" w:hAnsi="Wingdings" w:hint="default"/>
      </w:rPr>
    </w:lvl>
  </w:abstractNum>
  <w:abstractNum w:abstractNumId="2">
    <w:nsid w:val="09B76038"/>
    <w:multiLevelType w:val="hybridMultilevel"/>
    <w:tmpl w:val="2832931E"/>
    <w:lvl w:ilvl="0" w:tplc="27A64F3C">
      <w:numFmt w:val="bullet"/>
      <w:lvlText w:val="-"/>
      <w:lvlJc w:val="left"/>
      <w:pPr>
        <w:ind w:left="720" w:hanging="360"/>
      </w:pPr>
      <w:rPr>
        <w:rFonts w:ascii="Century" w:eastAsia="Times New Roman" w:hAnsi="Century"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13851AFD"/>
    <w:multiLevelType w:val="hybridMultilevel"/>
    <w:tmpl w:val="74186244"/>
    <w:lvl w:ilvl="0" w:tplc="0422000F">
      <w:start w:val="1"/>
      <w:numFmt w:val="decimal"/>
      <w:lvlText w:val="%1."/>
      <w:lvlJc w:val="left"/>
      <w:pPr>
        <w:ind w:left="785" w:hanging="360"/>
      </w:pPr>
      <w:rPr>
        <w:rFonts w:hint="default"/>
        <w:b/>
      </w:rPr>
    </w:lvl>
    <w:lvl w:ilvl="1" w:tplc="04220019" w:tentative="1">
      <w:start w:val="1"/>
      <w:numFmt w:val="lowerLetter"/>
      <w:lvlText w:val="%2."/>
      <w:lvlJc w:val="left"/>
      <w:pPr>
        <w:ind w:left="1285" w:hanging="360"/>
      </w:pPr>
    </w:lvl>
    <w:lvl w:ilvl="2" w:tplc="0422001B" w:tentative="1">
      <w:start w:val="1"/>
      <w:numFmt w:val="lowerRoman"/>
      <w:lvlText w:val="%3."/>
      <w:lvlJc w:val="right"/>
      <w:pPr>
        <w:ind w:left="2005" w:hanging="180"/>
      </w:pPr>
    </w:lvl>
    <w:lvl w:ilvl="3" w:tplc="0422000F" w:tentative="1">
      <w:start w:val="1"/>
      <w:numFmt w:val="decimal"/>
      <w:lvlText w:val="%4."/>
      <w:lvlJc w:val="left"/>
      <w:pPr>
        <w:ind w:left="2725" w:hanging="360"/>
      </w:pPr>
    </w:lvl>
    <w:lvl w:ilvl="4" w:tplc="04220019" w:tentative="1">
      <w:start w:val="1"/>
      <w:numFmt w:val="lowerLetter"/>
      <w:lvlText w:val="%5."/>
      <w:lvlJc w:val="left"/>
      <w:pPr>
        <w:ind w:left="3445" w:hanging="360"/>
      </w:pPr>
    </w:lvl>
    <w:lvl w:ilvl="5" w:tplc="0422001B" w:tentative="1">
      <w:start w:val="1"/>
      <w:numFmt w:val="lowerRoman"/>
      <w:lvlText w:val="%6."/>
      <w:lvlJc w:val="right"/>
      <w:pPr>
        <w:ind w:left="4165" w:hanging="180"/>
      </w:pPr>
    </w:lvl>
    <w:lvl w:ilvl="6" w:tplc="0422000F" w:tentative="1">
      <w:start w:val="1"/>
      <w:numFmt w:val="decimal"/>
      <w:lvlText w:val="%7."/>
      <w:lvlJc w:val="left"/>
      <w:pPr>
        <w:ind w:left="4885" w:hanging="360"/>
      </w:pPr>
    </w:lvl>
    <w:lvl w:ilvl="7" w:tplc="04220019" w:tentative="1">
      <w:start w:val="1"/>
      <w:numFmt w:val="lowerLetter"/>
      <w:lvlText w:val="%8."/>
      <w:lvlJc w:val="left"/>
      <w:pPr>
        <w:ind w:left="5605" w:hanging="360"/>
      </w:pPr>
    </w:lvl>
    <w:lvl w:ilvl="8" w:tplc="0422001B" w:tentative="1">
      <w:start w:val="1"/>
      <w:numFmt w:val="lowerRoman"/>
      <w:lvlText w:val="%9."/>
      <w:lvlJc w:val="right"/>
      <w:pPr>
        <w:ind w:left="6325" w:hanging="180"/>
      </w:pPr>
    </w:lvl>
  </w:abstractNum>
  <w:abstractNum w:abstractNumId="4">
    <w:nsid w:val="14B7708C"/>
    <w:multiLevelType w:val="hybridMultilevel"/>
    <w:tmpl w:val="571647CA"/>
    <w:lvl w:ilvl="0" w:tplc="04220001">
      <w:start w:val="1"/>
      <w:numFmt w:val="bullet"/>
      <w:lvlText w:val=""/>
      <w:lvlJc w:val="left"/>
      <w:pPr>
        <w:ind w:left="927" w:hanging="360"/>
      </w:pPr>
      <w:rPr>
        <w:rFonts w:ascii="Symbol" w:hAnsi="Symbol"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5">
    <w:nsid w:val="1AC705EA"/>
    <w:multiLevelType w:val="hybridMultilevel"/>
    <w:tmpl w:val="337A3E54"/>
    <w:lvl w:ilvl="0" w:tplc="21D69A68">
      <w:start w:val="1"/>
      <w:numFmt w:val="decimal"/>
      <w:lvlText w:val="%1."/>
      <w:lvlJc w:val="left"/>
      <w:pPr>
        <w:ind w:left="927" w:hanging="360"/>
      </w:pPr>
      <w:rPr>
        <w:rFonts w:hint="default"/>
        <w:color w:val="auto"/>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6">
    <w:nsid w:val="22210087"/>
    <w:multiLevelType w:val="multilevel"/>
    <w:tmpl w:val="F2961DCA"/>
    <w:lvl w:ilvl="0">
      <w:start w:val="7"/>
      <w:numFmt w:val="upperRoman"/>
      <w:lvlText w:val="%1."/>
      <w:lvlJc w:val="right"/>
      <w:pPr>
        <w:ind w:left="173" w:hanging="173"/>
      </w:pPr>
      <w:rPr>
        <w:rFonts w:asciiTheme="majorHAnsi" w:hAnsiTheme="majorHAnsi" w:hint="default"/>
        <w:b/>
        <w:i w:val="0"/>
        <w:sz w:val="28"/>
        <w:szCs w:val="28"/>
      </w:rPr>
    </w:lvl>
    <w:lvl w:ilvl="1">
      <w:start w:val="1"/>
      <w:numFmt w:val="lowerLetter"/>
      <w:lvlText w:val="%2)"/>
      <w:lvlJc w:val="left"/>
      <w:pPr>
        <w:ind w:left="720" w:hanging="588"/>
      </w:pPr>
      <w:rPr>
        <w:rFonts w:asciiTheme="minorHAnsi" w:hAnsiTheme="minorHAnsi" w:hint="default"/>
        <w:b w:val="0"/>
        <w:i w:val="0"/>
        <w:sz w:val="20"/>
      </w:rPr>
    </w:lvl>
    <w:lvl w:ilvl="2">
      <w:start w:val="1"/>
      <w:numFmt w:val="decimal"/>
      <w:lvlText w:val="%3)"/>
      <w:lvlJc w:val="left"/>
      <w:pPr>
        <w:ind w:left="1080" w:hanging="588"/>
      </w:pPr>
      <w:rPr>
        <w:rFonts w:hint="default"/>
        <w:b w:val="0"/>
      </w:rPr>
    </w:lvl>
    <w:lvl w:ilvl="3">
      <w:start w:val="1"/>
      <w:numFmt w:val="decimal"/>
      <w:lvlText w:val="(%4)"/>
      <w:lvlJc w:val="left"/>
      <w:pPr>
        <w:ind w:left="1440" w:hanging="588"/>
      </w:pPr>
      <w:rPr>
        <w:rFonts w:hint="default"/>
      </w:rPr>
    </w:lvl>
    <w:lvl w:ilvl="4">
      <w:start w:val="1"/>
      <w:numFmt w:val="lowerLetter"/>
      <w:lvlText w:val="(%5)"/>
      <w:lvlJc w:val="left"/>
      <w:pPr>
        <w:ind w:left="1800" w:hanging="588"/>
      </w:pPr>
      <w:rPr>
        <w:rFonts w:hint="default"/>
      </w:rPr>
    </w:lvl>
    <w:lvl w:ilvl="5">
      <w:start w:val="1"/>
      <w:numFmt w:val="lowerRoman"/>
      <w:lvlText w:val="(%6)"/>
      <w:lvlJc w:val="left"/>
      <w:pPr>
        <w:ind w:left="2160" w:hanging="588"/>
      </w:pPr>
      <w:rPr>
        <w:rFonts w:hint="default"/>
      </w:rPr>
    </w:lvl>
    <w:lvl w:ilvl="6">
      <w:start w:val="1"/>
      <w:numFmt w:val="decimal"/>
      <w:lvlText w:val="%7."/>
      <w:lvlJc w:val="left"/>
      <w:pPr>
        <w:ind w:left="2520" w:hanging="588"/>
      </w:pPr>
      <w:rPr>
        <w:rFonts w:hint="default"/>
      </w:rPr>
    </w:lvl>
    <w:lvl w:ilvl="7">
      <w:start w:val="1"/>
      <w:numFmt w:val="lowerLetter"/>
      <w:lvlText w:val="%8."/>
      <w:lvlJc w:val="left"/>
      <w:pPr>
        <w:ind w:left="2880" w:hanging="588"/>
      </w:pPr>
      <w:rPr>
        <w:rFonts w:hint="default"/>
      </w:rPr>
    </w:lvl>
    <w:lvl w:ilvl="8">
      <w:start w:val="1"/>
      <w:numFmt w:val="lowerRoman"/>
      <w:lvlText w:val="%9."/>
      <w:lvlJc w:val="left"/>
      <w:pPr>
        <w:ind w:left="3240" w:hanging="588"/>
      </w:pPr>
      <w:rPr>
        <w:rFonts w:hint="default"/>
      </w:rPr>
    </w:lvl>
  </w:abstractNum>
  <w:abstractNum w:abstractNumId="7">
    <w:nsid w:val="24DA764C"/>
    <w:multiLevelType w:val="hybridMultilevel"/>
    <w:tmpl w:val="DC927054"/>
    <w:lvl w:ilvl="0" w:tplc="A2D0916E">
      <w:start w:val="1"/>
      <w:numFmt w:val="decimal"/>
      <w:pStyle w:val="21"/>
      <w:lvlText w:val="%1)"/>
      <w:lvlJc w:val="left"/>
      <w:pPr>
        <w:ind w:left="85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220019">
      <w:start w:val="1"/>
      <w:numFmt w:val="lowerLetter"/>
      <w:lvlText w:val="%2."/>
      <w:lvlJc w:val="left"/>
      <w:pPr>
        <w:ind w:left="1570" w:hanging="360"/>
      </w:pPr>
    </w:lvl>
    <w:lvl w:ilvl="2" w:tplc="0422001B" w:tentative="1">
      <w:start w:val="1"/>
      <w:numFmt w:val="lowerRoman"/>
      <w:lvlText w:val="%3."/>
      <w:lvlJc w:val="right"/>
      <w:pPr>
        <w:ind w:left="2290" w:hanging="180"/>
      </w:pPr>
    </w:lvl>
    <w:lvl w:ilvl="3" w:tplc="0422000F" w:tentative="1">
      <w:start w:val="1"/>
      <w:numFmt w:val="decimal"/>
      <w:lvlText w:val="%4."/>
      <w:lvlJc w:val="left"/>
      <w:pPr>
        <w:ind w:left="3010" w:hanging="360"/>
      </w:pPr>
    </w:lvl>
    <w:lvl w:ilvl="4" w:tplc="04220019" w:tentative="1">
      <w:start w:val="1"/>
      <w:numFmt w:val="lowerLetter"/>
      <w:lvlText w:val="%5."/>
      <w:lvlJc w:val="left"/>
      <w:pPr>
        <w:ind w:left="3730" w:hanging="360"/>
      </w:pPr>
    </w:lvl>
    <w:lvl w:ilvl="5" w:tplc="0422001B" w:tentative="1">
      <w:start w:val="1"/>
      <w:numFmt w:val="lowerRoman"/>
      <w:lvlText w:val="%6."/>
      <w:lvlJc w:val="right"/>
      <w:pPr>
        <w:ind w:left="4450" w:hanging="180"/>
      </w:pPr>
    </w:lvl>
    <w:lvl w:ilvl="6" w:tplc="0422000F" w:tentative="1">
      <w:start w:val="1"/>
      <w:numFmt w:val="decimal"/>
      <w:lvlText w:val="%7."/>
      <w:lvlJc w:val="left"/>
      <w:pPr>
        <w:ind w:left="5170" w:hanging="360"/>
      </w:pPr>
    </w:lvl>
    <w:lvl w:ilvl="7" w:tplc="04220019" w:tentative="1">
      <w:start w:val="1"/>
      <w:numFmt w:val="lowerLetter"/>
      <w:lvlText w:val="%8."/>
      <w:lvlJc w:val="left"/>
      <w:pPr>
        <w:ind w:left="5890" w:hanging="360"/>
      </w:pPr>
    </w:lvl>
    <w:lvl w:ilvl="8" w:tplc="0422001B" w:tentative="1">
      <w:start w:val="1"/>
      <w:numFmt w:val="lowerRoman"/>
      <w:lvlText w:val="%9."/>
      <w:lvlJc w:val="right"/>
      <w:pPr>
        <w:ind w:left="6610" w:hanging="180"/>
      </w:pPr>
    </w:lvl>
  </w:abstractNum>
  <w:abstractNum w:abstractNumId="8">
    <w:nsid w:val="25707961"/>
    <w:multiLevelType w:val="hybridMultilevel"/>
    <w:tmpl w:val="D91EE3E2"/>
    <w:lvl w:ilvl="0" w:tplc="622E1ABA">
      <w:start w:val="1"/>
      <w:numFmt w:val="bullet"/>
      <w:suff w:val="space"/>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nsid w:val="2BF2213A"/>
    <w:multiLevelType w:val="hybridMultilevel"/>
    <w:tmpl w:val="74186244"/>
    <w:lvl w:ilvl="0" w:tplc="0422000F">
      <w:start w:val="1"/>
      <w:numFmt w:val="decimal"/>
      <w:lvlText w:val="%1."/>
      <w:lvlJc w:val="left"/>
      <w:pPr>
        <w:ind w:left="501" w:hanging="360"/>
      </w:pPr>
      <w:rPr>
        <w:rFonts w:hint="default"/>
        <w:b/>
      </w:rPr>
    </w:lvl>
    <w:lvl w:ilvl="1" w:tplc="04220019" w:tentative="1">
      <w:start w:val="1"/>
      <w:numFmt w:val="lowerLetter"/>
      <w:lvlText w:val="%2."/>
      <w:lvlJc w:val="left"/>
      <w:pPr>
        <w:ind w:left="1285" w:hanging="360"/>
      </w:pPr>
    </w:lvl>
    <w:lvl w:ilvl="2" w:tplc="0422001B" w:tentative="1">
      <w:start w:val="1"/>
      <w:numFmt w:val="lowerRoman"/>
      <w:lvlText w:val="%3."/>
      <w:lvlJc w:val="right"/>
      <w:pPr>
        <w:ind w:left="2005" w:hanging="180"/>
      </w:pPr>
    </w:lvl>
    <w:lvl w:ilvl="3" w:tplc="0422000F" w:tentative="1">
      <w:start w:val="1"/>
      <w:numFmt w:val="decimal"/>
      <w:lvlText w:val="%4."/>
      <w:lvlJc w:val="left"/>
      <w:pPr>
        <w:ind w:left="2725" w:hanging="360"/>
      </w:pPr>
    </w:lvl>
    <w:lvl w:ilvl="4" w:tplc="04220019" w:tentative="1">
      <w:start w:val="1"/>
      <w:numFmt w:val="lowerLetter"/>
      <w:lvlText w:val="%5."/>
      <w:lvlJc w:val="left"/>
      <w:pPr>
        <w:ind w:left="3445" w:hanging="360"/>
      </w:pPr>
    </w:lvl>
    <w:lvl w:ilvl="5" w:tplc="0422001B" w:tentative="1">
      <w:start w:val="1"/>
      <w:numFmt w:val="lowerRoman"/>
      <w:lvlText w:val="%6."/>
      <w:lvlJc w:val="right"/>
      <w:pPr>
        <w:ind w:left="4165" w:hanging="180"/>
      </w:pPr>
    </w:lvl>
    <w:lvl w:ilvl="6" w:tplc="0422000F" w:tentative="1">
      <w:start w:val="1"/>
      <w:numFmt w:val="decimal"/>
      <w:lvlText w:val="%7."/>
      <w:lvlJc w:val="left"/>
      <w:pPr>
        <w:ind w:left="4885" w:hanging="360"/>
      </w:pPr>
    </w:lvl>
    <w:lvl w:ilvl="7" w:tplc="04220019" w:tentative="1">
      <w:start w:val="1"/>
      <w:numFmt w:val="lowerLetter"/>
      <w:lvlText w:val="%8."/>
      <w:lvlJc w:val="left"/>
      <w:pPr>
        <w:ind w:left="5605" w:hanging="360"/>
      </w:pPr>
    </w:lvl>
    <w:lvl w:ilvl="8" w:tplc="0422001B" w:tentative="1">
      <w:start w:val="1"/>
      <w:numFmt w:val="lowerRoman"/>
      <w:lvlText w:val="%9."/>
      <w:lvlJc w:val="right"/>
      <w:pPr>
        <w:ind w:left="6325" w:hanging="180"/>
      </w:pPr>
    </w:lvl>
  </w:abstractNum>
  <w:abstractNum w:abstractNumId="10">
    <w:nsid w:val="337D7F6E"/>
    <w:multiLevelType w:val="hybridMultilevel"/>
    <w:tmpl w:val="99E0C5FE"/>
    <w:lvl w:ilvl="0" w:tplc="E2EE3FBC">
      <w:numFmt w:val="bullet"/>
      <w:lvlText w:val="-"/>
      <w:lvlJc w:val="left"/>
      <w:pPr>
        <w:ind w:left="720" w:hanging="360"/>
      </w:pPr>
      <w:rPr>
        <w:rFonts w:ascii="Century" w:eastAsia="Calibri" w:hAnsi="Century"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nsid w:val="354B3225"/>
    <w:multiLevelType w:val="hybridMultilevel"/>
    <w:tmpl w:val="CACEFC7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36406F60"/>
    <w:multiLevelType w:val="hybridMultilevel"/>
    <w:tmpl w:val="65F289FE"/>
    <w:lvl w:ilvl="0" w:tplc="9BF6AC92">
      <w:start w:val="1"/>
      <w:numFmt w:val="bullet"/>
      <w:suff w:val="space"/>
      <w:lvlText w:val=""/>
      <w:lvlJc w:val="left"/>
      <w:pPr>
        <w:ind w:left="785" w:hanging="360"/>
      </w:pPr>
      <w:rPr>
        <w:rFonts w:ascii="Symbol" w:hAnsi="Symbol" w:hint="default"/>
        <w:b/>
      </w:rPr>
    </w:lvl>
    <w:lvl w:ilvl="1" w:tplc="04220019" w:tentative="1">
      <w:start w:val="1"/>
      <w:numFmt w:val="lowerLetter"/>
      <w:lvlText w:val="%2."/>
      <w:lvlJc w:val="left"/>
      <w:pPr>
        <w:ind w:left="1285" w:hanging="360"/>
      </w:pPr>
    </w:lvl>
    <w:lvl w:ilvl="2" w:tplc="0422001B" w:tentative="1">
      <w:start w:val="1"/>
      <w:numFmt w:val="lowerRoman"/>
      <w:lvlText w:val="%3."/>
      <w:lvlJc w:val="right"/>
      <w:pPr>
        <w:ind w:left="2005" w:hanging="180"/>
      </w:pPr>
    </w:lvl>
    <w:lvl w:ilvl="3" w:tplc="0422000F" w:tentative="1">
      <w:start w:val="1"/>
      <w:numFmt w:val="decimal"/>
      <w:lvlText w:val="%4."/>
      <w:lvlJc w:val="left"/>
      <w:pPr>
        <w:ind w:left="2725" w:hanging="360"/>
      </w:pPr>
    </w:lvl>
    <w:lvl w:ilvl="4" w:tplc="04220019" w:tentative="1">
      <w:start w:val="1"/>
      <w:numFmt w:val="lowerLetter"/>
      <w:lvlText w:val="%5."/>
      <w:lvlJc w:val="left"/>
      <w:pPr>
        <w:ind w:left="3445" w:hanging="360"/>
      </w:pPr>
    </w:lvl>
    <w:lvl w:ilvl="5" w:tplc="0422001B" w:tentative="1">
      <w:start w:val="1"/>
      <w:numFmt w:val="lowerRoman"/>
      <w:lvlText w:val="%6."/>
      <w:lvlJc w:val="right"/>
      <w:pPr>
        <w:ind w:left="4165" w:hanging="180"/>
      </w:pPr>
    </w:lvl>
    <w:lvl w:ilvl="6" w:tplc="0422000F" w:tentative="1">
      <w:start w:val="1"/>
      <w:numFmt w:val="decimal"/>
      <w:lvlText w:val="%7."/>
      <w:lvlJc w:val="left"/>
      <w:pPr>
        <w:ind w:left="4885" w:hanging="360"/>
      </w:pPr>
    </w:lvl>
    <w:lvl w:ilvl="7" w:tplc="04220019" w:tentative="1">
      <w:start w:val="1"/>
      <w:numFmt w:val="lowerLetter"/>
      <w:lvlText w:val="%8."/>
      <w:lvlJc w:val="left"/>
      <w:pPr>
        <w:ind w:left="5605" w:hanging="360"/>
      </w:pPr>
    </w:lvl>
    <w:lvl w:ilvl="8" w:tplc="0422001B" w:tentative="1">
      <w:start w:val="1"/>
      <w:numFmt w:val="lowerRoman"/>
      <w:lvlText w:val="%9."/>
      <w:lvlJc w:val="right"/>
      <w:pPr>
        <w:ind w:left="6325" w:hanging="180"/>
      </w:pPr>
    </w:lvl>
  </w:abstractNum>
  <w:abstractNum w:abstractNumId="13">
    <w:nsid w:val="40856772"/>
    <w:multiLevelType w:val="multilevel"/>
    <w:tmpl w:val="A1B2C468"/>
    <w:lvl w:ilvl="0">
      <w:start w:val="1"/>
      <w:numFmt w:val="upperRoman"/>
      <w:lvlText w:val="%1."/>
      <w:lvlJc w:val="right"/>
      <w:pPr>
        <w:ind w:left="173" w:hanging="173"/>
      </w:pPr>
      <w:rPr>
        <w:rFonts w:asciiTheme="majorHAnsi" w:hAnsiTheme="majorHAnsi" w:hint="default"/>
        <w:b/>
        <w:i w:val="0"/>
        <w:sz w:val="28"/>
        <w:szCs w:val="28"/>
      </w:rPr>
    </w:lvl>
    <w:lvl w:ilvl="1">
      <w:start w:val="1"/>
      <w:numFmt w:val="lowerLetter"/>
      <w:lvlText w:val="%2)"/>
      <w:lvlJc w:val="left"/>
      <w:pPr>
        <w:ind w:left="720" w:hanging="588"/>
      </w:pPr>
      <w:rPr>
        <w:rFonts w:asciiTheme="minorHAnsi" w:hAnsiTheme="minorHAnsi" w:hint="default"/>
        <w:b w:val="0"/>
        <w:i w:val="0"/>
        <w:sz w:val="20"/>
      </w:rPr>
    </w:lvl>
    <w:lvl w:ilvl="2">
      <w:start w:val="1"/>
      <w:numFmt w:val="decimal"/>
      <w:lvlText w:val="%3)"/>
      <w:lvlJc w:val="left"/>
      <w:pPr>
        <w:ind w:left="1080" w:hanging="588"/>
      </w:pPr>
      <w:rPr>
        <w:rFonts w:hint="default"/>
        <w:b w:val="0"/>
      </w:rPr>
    </w:lvl>
    <w:lvl w:ilvl="3">
      <w:start w:val="1"/>
      <w:numFmt w:val="decimal"/>
      <w:lvlText w:val="(%4)"/>
      <w:lvlJc w:val="left"/>
      <w:pPr>
        <w:ind w:left="1440" w:hanging="588"/>
      </w:pPr>
      <w:rPr>
        <w:rFonts w:hint="default"/>
      </w:rPr>
    </w:lvl>
    <w:lvl w:ilvl="4">
      <w:start w:val="1"/>
      <w:numFmt w:val="lowerLetter"/>
      <w:lvlText w:val="(%5)"/>
      <w:lvlJc w:val="left"/>
      <w:pPr>
        <w:ind w:left="1800" w:hanging="588"/>
      </w:pPr>
      <w:rPr>
        <w:rFonts w:hint="default"/>
      </w:rPr>
    </w:lvl>
    <w:lvl w:ilvl="5">
      <w:start w:val="1"/>
      <w:numFmt w:val="lowerRoman"/>
      <w:lvlText w:val="(%6)"/>
      <w:lvlJc w:val="left"/>
      <w:pPr>
        <w:ind w:left="2160" w:hanging="588"/>
      </w:pPr>
      <w:rPr>
        <w:rFonts w:hint="default"/>
      </w:rPr>
    </w:lvl>
    <w:lvl w:ilvl="6">
      <w:start w:val="1"/>
      <w:numFmt w:val="decimal"/>
      <w:lvlText w:val="%7."/>
      <w:lvlJc w:val="left"/>
      <w:pPr>
        <w:ind w:left="2520" w:hanging="588"/>
      </w:pPr>
      <w:rPr>
        <w:rFonts w:hint="default"/>
      </w:rPr>
    </w:lvl>
    <w:lvl w:ilvl="7">
      <w:start w:val="1"/>
      <w:numFmt w:val="lowerLetter"/>
      <w:lvlText w:val="%8."/>
      <w:lvlJc w:val="left"/>
      <w:pPr>
        <w:ind w:left="2880" w:hanging="588"/>
      </w:pPr>
      <w:rPr>
        <w:rFonts w:hint="default"/>
      </w:rPr>
    </w:lvl>
    <w:lvl w:ilvl="8">
      <w:start w:val="1"/>
      <w:numFmt w:val="lowerRoman"/>
      <w:lvlText w:val="%9."/>
      <w:lvlJc w:val="left"/>
      <w:pPr>
        <w:ind w:left="3240" w:hanging="588"/>
      </w:pPr>
      <w:rPr>
        <w:rFonts w:hint="default"/>
      </w:rPr>
    </w:lvl>
  </w:abstractNum>
  <w:abstractNum w:abstractNumId="14">
    <w:nsid w:val="43606DE0"/>
    <w:multiLevelType w:val="multilevel"/>
    <w:tmpl w:val="04220029"/>
    <w:lvl w:ilvl="0">
      <w:start w:val="1"/>
      <w:numFmt w:val="decimal"/>
      <w:pStyle w:val="11"/>
      <w:suff w:val="space"/>
      <w:lvlText w:val="Розділ %1"/>
      <w:lvlJc w:val="left"/>
      <w:pPr>
        <w:ind w:left="0" w:firstLine="0"/>
      </w:pPr>
    </w:lvl>
    <w:lvl w:ilvl="1">
      <w:start w:val="1"/>
      <w:numFmt w:val="none"/>
      <w:pStyle w:val="210"/>
      <w:suff w:val="nothing"/>
      <w:lvlText w:val=""/>
      <w:lvlJc w:val="left"/>
      <w:pPr>
        <w:ind w:left="0" w:firstLine="0"/>
      </w:pPr>
    </w:lvl>
    <w:lvl w:ilvl="2">
      <w:start w:val="1"/>
      <w:numFmt w:val="none"/>
      <w:pStyle w:val="31"/>
      <w:suff w:val="nothing"/>
      <w:lvlText w:val=""/>
      <w:lvlJc w:val="left"/>
      <w:pPr>
        <w:ind w:left="0" w:firstLine="0"/>
      </w:pPr>
    </w:lvl>
    <w:lvl w:ilvl="3">
      <w:start w:val="1"/>
      <w:numFmt w:val="none"/>
      <w:pStyle w:val="41"/>
      <w:suff w:val="nothing"/>
      <w:lvlText w:val=""/>
      <w:lvlJc w:val="left"/>
      <w:pPr>
        <w:ind w:left="0" w:firstLine="0"/>
      </w:pPr>
    </w:lvl>
    <w:lvl w:ilvl="4">
      <w:start w:val="1"/>
      <w:numFmt w:val="none"/>
      <w:pStyle w:val="51"/>
      <w:suff w:val="nothing"/>
      <w:lvlText w:val=""/>
      <w:lvlJc w:val="left"/>
      <w:pPr>
        <w:ind w:left="0" w:firstLine="0"/>
      </w:pPr>
    </w:lvl>
    <w:lvl w:ilvl="5">
      <w:start w:val="1"/>
      <w:numFmt w:val="none"/>
      <w:pStyle w:val="61"/>
      <w:suff w:val="nothing"/>
      <w:lvlText w:val=""/>
      <w:lvlJc w:val="left"/>
      <w:pPr>
        <w:ind w:left="0" w:firstLine="0"/>
      </w:pPr>
    </w:lvl>
    <w:lvl w:ilvl="6">
      <w:start w:val="1"/>
      <w:numFmt w:val="none"/>
      <w:pStyle w:val="71"/>
      <w:suff w:val="nothing"/>
      <w:lvlText w:val=""/>
      <w:lvlJc w:val="left"/>
      <w:pPr>
        <w:ind w:left="0" w:firstLine="0"/>
      </w:pPr>
    </w:lvl>
    <w:lvl w:ilvl="7">
      <w:start w:val="1"/>
      <w:numFmt w:val="none"/>
      <w:pStyle w:val="81"/>
      <w:suff w:val="nothing"/>
      <w:lvlText w:val=""/>
      <w:lvlJc w:val="left"/>
      <w:pPr>
        <w:ind w:left="0" w:firstLine="0"/>
      </w:pPr>
    </w:lvl>
    <w:lvl w:ilvl="8">
      <w:start w:val="1"/>
      <w:numFmt w:val="none"/>
      <w:pStyle w:val="91"/>
      <w:suff w:val="nothing"/>
      <w:lvlText w:val=""/>
      <w:lvlJc w:val="left"/>
      <w:pPr>
        <w:ind w:left="0" w:firstLine="0"/>
      </w:pPr>
    </w:lvl>
  </w:abstractNum>
  <w:abstractNum w:abstractNumId="15">
    <w:nsid w:val="441067A0"/>
    <w:multiLevelType w:val="hybridMultilevel"/>
    <w:tmpl w:val="B008D600"/>
    <w:lvl w:ilvl="0" w:tplc="8AC87BA4">
      <w:start w:val="1"/>
      <w:numFmt w:val="decimal"/>
      <w:lvlText w:val="%1)"/>
      <w:lvlJc w:val="left"/>
      <w:pPr>
        <w:ind w:left="9875" w:hanging="377"/>
      </w:pPr>
      <w:rPr>
        <w:rFonts w:hint="default"/>
      </w:rPr>
    </w:lvl>
    <w:lvl w:ilvl="1" w:tplc="04220019" w:tentative="1">
      <w:start w:val="1"/>
      <w:numFmt w:val="lowerLetter"/>
      <w:lvlText w:val="%2."/>
      <w:lvlJc w:val="left"/>
      <w:pPr>
        <w:ind w:left="10578" w:hanging="360"/>
      </w:pPr>
    </w:lvl>
    <w:lvl w:ilvl="2" w:tplc="0422001B" w:tentative="1">
      <w:start w:val="1"/>
      <w:numFmt w:val="lowerRoman"/>
      <w:lvlText w:val="%3."/>
      <w:lvlJc w:val="right"/>
      <w:pPr>
        <w:ind w:left="11298" w:hanging="180"/>
      </w:pPr>
    </w:lvl>
    <w:lvl w:ilvl="3" w:tplc="0422000F" w:tentative="1">
      <w:start w:val="1"/>
      <w:numFmt w:val="decimal"/>
      <w:lvlText w:val="%4."/>
      <w:lvlJc w:val="left"/>
      <w:pPr>
        <w:ind w:left="12018" w:hanging="360"/>
      </w:pPr>
    </w:lvl>
    <w:lvl w:ilvl="4" w:tplc="04220019" w:tentative="1">
      <w:start w:val="1"/>
      <w:numFmt w:val="lowerLetter"/>
      <w:lvlText w:val="%5."/>
      <w:lvlJc w:val="left"/>
      <w:pPr>
        <w:ind w:left="12738" w:hanging="360"/>
      </w:pPr>
    </w:lvl>
    <w:lvl w:ilvl="5" w:tplc="0422001B" w:tentative="1">
      <w:start w:val="1"/>
      <w:numFmt w:val="lowerRoman"/>
      <w:lvlText w:val="%6."/>
      <w:lvlJc w:val="right"/>
      <w:pPr>
        <w:ind w:left="13458" w:hanging="180"/>
      </w:pPr>
    </w:lvl>
    <w:lvl w:ilvl="6" w:tplc="0422000F" w:tentative="1">
      <w:start w:val="1"/>
      <w:numFmt w:val="decimal"/>
      <w:lvlText w:val="%7."/>
      <w:lvlJc w:val="left"/>
      <w:pPr>
        <w:ind w:left="14178" w:hanging="360"/>
      </w:pPr>
    </w:lvl>
    <w:lvl w:ilvl="7" w:tplc="04220019" w:tentative="1">
      <w:start w:val="1"/>
      <w:numFmt w:val="lowerLetter"/>
      <w:lvlText w:val="%8."/>
      <w:lvlJc w:val="left"/>
      <w:pPr>
        <w:ind w:left="14898" w:hanging="360"/>
      </w:pPr>
    </w:lvl>
    <w:lvl w:ilvl="8" w:tplc="0422001B" w:tentative="1">
      <w:start w:val="1"/>
      <w:numFmt w:val="lowerRoman"/>
      <w:lvlText w:val="%9."/>
      <w:lvlJc w:val="right"/>
      <w:pPr>
        <w:ind w:left="15618" w:hanging="180"/>
      </w:pPr>
    </w:lvl>
  </w:abstractNum>
  <w:abstractNum w:abstractNumId="16">
    <w:nsid w:val="49F0419B"/>
    <w:multiLevelType w:val="hybridMultilevel"/>
    <w:tmpl w:val="3848988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nsid w:val="4A2D68A5"/>
    <w:multiLevelType w:val="hybridMultilevel"/>
    <w:tmpl w:val="32508436"/>
    <w:lvl w:ilvl="0" w:tplc="04220001">
      <w:start w:val="1"/>
      <w:numFmt w:val="bullet"/>
      <w:lvlText w:val=""/>
      <w:lvlJc w:val="left"/>
      <w:pPr>
        <w:ind w:left="76" w:hanging="360"/>
      </w:pPr>
      <w:rPr>
        <w:rFonts w:ascii="Symbol" w:hAnsi="Symbol" w:hint="default"/>
      </w:rPr>
    </w:lvl>
    <w:lvl w:ilvl="1" w:tplc="04220003" w:tentative="1">
      <w:start w:val="1"/>
      <w:numFmt w:val="bullet"/>
      <w:lvlText w:val="o"/>
      <w:lvlJc w:val="left"/>
      <w:pPr>
        <w:ind w:left="796" w:hanging="360"/>
      </w:pPr>
      <w:rPr>
        <w:rFonts w:ascii="Courier New" w:hAnsi="Courier New" w:cs="Courier New" w:hint="default"/>
      </w:rPr>
    </w:lvl>
    <w:lvl w:ilvl="2" w:tplc="04220005" w:tentative="1">
      <w:start w:val="1"/>
      <w:numFmt w:val="bullet"/>
      <w:lvlText w:val=""/>
      <w:lvlJc w:val="left"/>
      <w:pPr>
        <w:ind w:left="1516" w:hanging="360"/>
      </w:pPr>
      <w:rPr>
        <w:rFonts w:ascii="Wingdings" w:hAnsi="Wingdings" w:hint="default"/>
      </w:rPr>
    </w:lvl>
    <w:lvl w:ilvl="3" w:tplc="04220001" w:tentative="1">
      <w:start w:val="1"/>
      <w:numFmt w:val="bullet"/>
      <w:lvlText w:val=""/>
      <w:lvlJc w:val="left"/>
      <w:pPr>
        <w:ind w:left="2236" w:hanging="360"/>
      </w:pPr>
      <w:rPr>
        <w:rFonts w:ascii="Symbol" w:hAnsi="Symbol" w:hint="default"/>
      </w:rPr>
    </w:lvl>
    <w:lvl w:ilvl="4" w:tplc="04220003" w:tentative="1">
      <w:start w:val="1"/>
      <w:numFmt w:val="bullet"/>
      <w:lvlText w:val="o"/>
      <w:lvlJc w:val="left"/>
      <w:pPr>
        <w:ind w:left="2956" w:hanging="360"/>
      </w:pPr>
      <w:rPr>
        <w:rFonts w:ascii="Courier New" w:hAnsi="Courier New" w:cs="Courier New" w:hint="default"/>
      </w:rPr>
    </w:lvl>
    <w:lvl w:ilvl="5" w:tplc="04220005" w:tentative="1">
      <w:start w:val="1"/>
      <w:numFmt w:val="bullet"/>
      <w:lvlText w:val=""/>
      <w:lvlJc w:val="left"/>
      <w:pPr>
        <w:ind w:left="3676" w:hanging="360"/>
      </w:pPr>
      <w:rPr>
        <w:rFonts w:ascii="Wingdings" w:hAnsi="Wingdings" w:hint="default"/>
      </w:rPr>
    </w:lvl>
    <w:lvl w:ilvl="6" w:tplc="04220001" w:tentative="1">
      <w:start w:val="1"/>
      <w:numFmt w:val="bullet"/>
      <w:lvlText w:val=""/>
      <w:lvlJc w:val="left"/>
      <w:pPr>
        <w:ind w:left="4396" w:hanging="360"/>
      </w:pPr>
      <w:rPr>
        <w:rFonts w:ascii="Symbol" w:hAnsi="Symbol" w:hint="default"/>
      </w:rPr>
    </w:lvl>
    <w:lvl w:ilvl="7" w:tplc="04220003" w:tentative="1">
      <w:start w:val="1"/>
      <w:numFmt w:val="bullet"/>
      <w:lvlText w:val="o"/>
      <w:lvlJc w:val="left"/>
      <w:pPr>
        <w:ind w:left="5116" w:hanging="360"/>
      </w:pPr>
      <w:rPr>
        <w:rFonts w:ascii="Courier New" w:hAnsi="Courier New" w:cs="Courier New" w:hint="default"/>
      </w:rPr>
    </w:lvl>
    <w:lvl w:ilvl="8" w:tplc="04220005" w:tentative="1">
      <w:start w:val="1"/>
      <w:numFmt w:val="bullet"/>
      <w:lvlText w:val=""/>
      <w:lvlJc w:val="left"/>
      <w:pPr>
        <w:ind w:left="5836" w:hanging="360"/>
      </w:pPr>
      <w:rPr>
        <w:rFonts w:ascii="Wingdings" w:hAnsi="Wingdings" w:hint="default"/>
      </w:rPr>
    </w:lvl>
  </w:abstractNum>
  <w:abstractNum w:abstractNumId="18">
    <w:nsid w:val="5741307C"/>
    <w:multiLevelType w:val="hybridMultilevel"/>
    <w:tmpl w:val="88EC32C0"/>
    <w:lvl w:ilvl="0" w:tplc="42AC1C86">
      <w:start w:val="1"/>
      <w:numFmt w:val="decimal"/>
      <w:lvlText w:val="%1."/>
      <w:lvlJc w:val="left"/>
      <w:pPr>
        <w:ind w:left="0" w:firstLine="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nsid w:val="59F85A16"/>
    <w:multiLevelType w:val="hybridMultilevel"/>
    <w:tmpl w:val="B76AF344"/>
    <w:lvl w:ilvl="0" w:tplc="5EFEC27C">
      <w:start w:val="1"/>
      <w:numFmt w:val="decimal"/>
      <w:suff w:val="space"/>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nsid w:val="5CD943BA"/>
    <w:multiLevelType w:val="hybridMultilevel"/>
    <w:tmpl w:val="15FE3070"/>
    <w:lvl w:ilvl="0" w:tplc="8CC6F08C">
      <w:start w:val="8"/>
      <w:numFmt w:val="upperRoman"/>
      <w:lvlText w:val="%1."/>
      <w:lvlJc w:val="right"/>
      <w:pPr>
        <w:ind w:left="85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nsid w:val="601D002B"/>
    <w:multiLevelType w:val="hybridMultilevel"/>
    <w:tmpl w:val="3648E56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nsid w:val="61DD310D"/>
    <w:multiLevelType w:val="hybridMultilevel"/>
    <w:tmpl w:val="01F2F8E8"/>
    <w:lvl w:ilvl="0" w:tplc="0422000F">
      <w:start w:val="1"/>
      <w:numFmt w:val="decimal"/>
      <w:lvlText w:val="%1."/>
      <w:lvlJc w:val="left"/>
      <w:pPr>
        <w:ind w:left="501" w:hanging="360"/>
      </w:pPr>
      <w:rPr>
        <w:rFonts w:hint="default"/>
        <w:b/>
      </w:rPr>
    </w:lvl>
    <w:lvl w:ilvl="1" w:tplc="04220019" w:tentative="1">
      <w:start w:val="1"/>
      <w:numFmt w:val="lowerLetter"/>
      <w:lvlText w:val="%2."/>
      <w:lvlJc w:val="left"/>
      <w:pPr>
        <w:ind w:left="1285" w:hanging="360"/>
      </w:pPr>
    </w:lvl>
    <w:lvl w:ilvl="2" w:tplc="0422001B" w:tentative="1">
      <w:start w:val="1"/>
      <w:numFmt w:val="lowerRoman"/>
      <w:lvlText w:val="%3."/>
      <w:lvlJc w:val="right"/>
      <w:pPr>
        <w:ind w:left="2005" w:hanging="180"/>
      </w:pPr>
    </w:lvl>
    <w:lvl w:ilvl="3" w:tplc="0422000F" w:tentative="1">
      <w:start w:val="1"/>
      <w:numFmt w:val="decimal"/>
      <w:lvlText w:val="%4."/>
      <w:lvlJc w:val="left"/>
      <w:pPr>
        <w:ind w:left="2725" w:hanging="360"/>
      </w:pPr>
    </w:lvl>
    <w:lvl w:ilvl="4" w:tplc="04220019" w:tentative="1">
      <w:start w:val="1"/>
      <w:numFmt w:val="lowerLetter"/>
      <w:lvlText w:val="%5."/>
      <w:lvlJc w:val="left"/>
      <w:pPr>
        <w:ind w:left="3445" w:hanging="360"/>
      </w:pPr>
    </w:lvl>
    <w:lvl w:ilvl="5" w:tplc="0422001B" w:tentative="1">
      <w:start w:val="1"/>
      <w:numFmt w:val="lowerRoman"/>
      <w:lvlText w:val="%6."/>
      <w:lvlJc w:val="right"/>
      <w:pPr>
        <w:ind w:left="4165" w:hanging="180"/>
      </w:pPr>
    </w:lvl>
    <w:lvl w:ilvl="6" w:tplc="0422000F" w:tentative="1">
      <w:start w:val="1"/>
      <w:numFmt w:val="decimal"/>
      <w:lvlText w:val="%7."/>
      <w:lvlJc w:val="left"/>
      <w:pPr>
        <w:ind w:left="4885" w:hanging="360"/>
      </w:pPr>
    </w:lvl>
    <w:lvl w:ilvl="7" w:tplc="04220019" w:tentative="1">
      <w:start w:val="1"/>
      <w:numFmt w:val="lowerLetter"/>
      <w:lvlText w:val="%8."/>
      <w:lvlJc w:val="left"/>
      <w:pPr>
        <w:ind w:left="5605" w:hanging="360"/>
      </w:pPr>
    </w:lvl>
    <w:lvl w:ilvl="8" w:tplc="0422001B" w:tentative="1">
      <w:start w:val="1"/>
      <w:numFmt w:val="lowerRoman"/>
      <w:lvlText w:val="%9."/>
      <w:lvlJc w:val="right"/>
      <w:pPr>
        <w:ind w:left="6325" w:hanging="180"/>
      </w:pPr>
    </w:lvl>
  </w:abstractNum>
  <w:abstractNum w:abstractNumId="23">
    <w:nsid w:val="62814754"/>
    <w:multiLevelType w:val="hybridMultilevel"/>
    <w:tmpl w:val="F1166AAE"/>
    <w:lvl w:ilvl="0" w:tplc="3BAA590E">
      <w:start w:val="6"/>
      <w:numFmt w:val="upperRoman"/>
      <w:lvlText w:val="%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nsid w:val="6A8B165F"/>
    <w:multiLevelType w:val="hybridMultilevel"/>
    <w:tmpl w:val="CEAAEE40"/>
    <w:lvl w:ilvl="0" w:tplc="0422000F">
      <w:start w:val="1"/>
      <w:numFmt w:val="decimal"/>
      <w:lvlText w:val="%1."/>
      <w:lvlJc w:val="left"/>
      <w:pPr>
        <w:ind w:left="785" w:hanging="360"/>
      </w:pPr>
      <w:rPr>
        <w:rFonts w:hint="default"/>
        <w:b/>
      </w:rPr>
    </w:lvl>
    <w:lvl w:ilvl="1" w:tplc="04220019" w:tentative="1">
      <w:start w:val="1"/>
      <w:numFmt w:val="lowerLetter"/>
      <w:lvlText w:val="%2."/>
      <w:lvlJc w:val="left"/>
      <w:pPr>
        <w:ind w:left="1285" w:hanging="360"/>
      </w:pPr>
    </w:lvl>
    <w:lvl w:ilvl="2" w:tplc="0422001B" w:tentative="1">
      <w:start w:val="1"/>
      <w:numFmt w:val="lowerRoman"/>
      <w:lvlText w:val="%3."/>
      <w:lvlJc w:val="right"/>
      <w:pPr>
        <w:ind w:left="2005" w:hanging="180"/>
      </w:pPr>
    </w:lvl>
    <w:lvl w:ilvl="3" w:tplc="0422000F" w:tentative="1">
      <w:start w:val="1"/>
      <w:numFmt w:val="decimal"/>
      <w:lvlText w:val="%4."/>
      <w:lvlJc w:val="left"/>
      <w:pPr>
        <w:ind w:left="2725" w:hanging="360"/>
      </w:pPr>
    </w:lvl>
    <w:lvl w:ilvl="4" w:tplc="04220019" w:tentative="1">
      <w:start w:val="1"/>
      <w:numFmt w:val="lowerLetter"/>
      <w:lvlText w:val="%5."/>
      <w:lvlJc w:val="left"/>
      <w:pPr>
        <w:ind w:left="3445" w:hanging="360"/>
      </w:pPr>
    </w:lvl>
    <w:lvl w:ilvl="5" w:tplc="0422001B" w:tentative="1">
      <w:start w:val="1"/>
      <w:numFmt w:val="lowerRoman"/>
      <w:lvlText w:val="%6."/>
      <w:lvlJc w:val="right"/>
      <w:pPr>
        <w:ind w:left="4165" w:hanging="180"/>
      </w:pPr>
    </w:lvl>
    <w:lvl w:ilvl="6" w:tplc="0422000F" w:tentative="1">
      <w:start w:val="1"/>
      <w:numFmt w:val="decimal"/>
      <w:lvlText w:val="%7."/>
      <w:lvlJc w:val="left"/>
      <w:pPr>
        <w:ind w:left="4885" w:hanging="360"/>
      </w:pPr>
    </w:lvl>
    <w:lvl w:ilvl="7" w:tplc="04220019" w:tentative="1">
      <w:start w:val="1"/>
      <w:numFmt w:val="lowerLetter"/>
      <w:lvlText w:val="%8."/>
      <w:lvlJc w:val="left"/>
      <w:pPr>
        <w:ind w:left="5605" w:hanging="360"/>
      </w:pPr>
    </w:lvl>
    <w:lvl w:ilvl="8" w:tplc="0422001B" w:tentative="1">
      <w:start w:val="1"/>
      <w:numFmt w:val="lowerRoman"/>
      <w:lvlText w:val="%9."/>
      <w:lvlJc w:val="right"/>
      <w:pPr>
        <w:ind w:left="6325" w:hanging="180"/>
      </w:pPr>
    </w:lvl>
  </w:abstractNum>
  <w:abstractNum w:abstractNumId="25">
    <w:nsid w:val="6C9D2429"/>
    <w:multiLevelType w:val="hybridMultilevel"/>
    <w:tmpl w:val="481825E2"/>
    <w:lvl w:ilvl="0" w:tplc="0422000F">
      <w:start w:val="1"/>
      <w:numFmt w:val="decimal"/>
      <w:lvlText w:val="%1."/>
      <w:lvlJc w:val="left"/>
      <w:pPr>
        <w:ind w:left="785" w:hanging="360"/>
      </w:pPr>
      <w:rPr>
        <w:rFonts w:hint="default"/>
        <w:b/>
      </w:rPr>
    </w:lvl>
    <w:lvl w:ilvl="1" w:tplc="04220019" w:tentative="1">
      <w:start w:val="1"/>
      <w:numFmt w:val="lowerLetter"/>
      <w:lvlText w:val="%2."/>
      <w:lvlJc w:val="left"/>
      <w:pPr>
        <w:ind w:left="1285" w:hanging="360"/>
      </w:pPr>
    </w:lvl>
    <w:lvl w:ilvl="2" w:tplc="0422001B" w:tentative="1">
      <w:start w:val="1"/>
      <w:numFmt w:val="lowerRoman"/>
      <w:lvlText w:val="%3."/>
      <w:lvlJc w:val="right"/>
      <w:pPr>
        <w:ind w:left="2005" w:hanging="180"/>
      </w:pPr>
    </w:lvl>
    <w:lvl w:ilvl="3" w:tplc="0422000F" w:tentative="1">
      <w:start w:val="1"/>
      <w:numFmt w:val="decimal"/>
      <w:lvlText w:val="%4."/>
      <w:lvlJc w:val="left"/>
      <w:pPr>
        <w:ind w:left="2725" w:hanging="360"/>
      </w:pPr>
    </w:lvl>
    <w:lvl w:ilvl="4" w:tplc="04220019" w:tentative="1">
      <w:start w:val="1"/>
      <w:numFmt w:val="lowerLetter"/>
      <w:lvlText w:val="%5."/>
      <w:lvlJc w:val="left"/>
      <w:pPr>
        <w:ind w:left="3445" w:hanging="360"/>
      </w:pPr>
    </w:lvl>
    <w:lvl w:ilvl="5" w:tplc="0422001B" w:tentative="1">
      <w:start w:val="1"/>
      <w:numFmt w:val="lowerRoman"/>
      <w:lvlText w:val="%6."/>
      <w:lvlJc w:val="right"/>
      <w:pPr>
        <w:ind w:left="4165" w:hanging="180"/>
      </w:pPr>
    </w:lvl>
    <w:lvl w:ilvl="6" w:tplc="0422000F" w:tentative="1">
      <w:start w:val="1"/>
      <w:numFmt w:val="decimal"/>
      <w:lvlText w:val="%7."/>
      <w:lvlJc w:val="left"/>
      <w:pPr>
        <w:ind w:left="4885" w:hanging="360"/>
      </w:pPr>
    </w:lvl>
    <w:lvl w:ilvl="7" w:tplc="04220019" w:tentative="1">
      <w:start w:val="1"/>
      <w:numFmt w:val="lowerLetter"/>
      <w:lvlText w:val="%8."/>
      <w:lvlJc w:val="left"/>
      <w:pPr>
        <w:ind w:left="5605" w:hanging="360"/>
      </w:pPr>
    </w:lvl>
    <w:lvl w:ilvl="8" w:tplc="0422001B" w:tentative="1">
      <w:start w:val="1"/>
      <w:numFmt w:val="lowerRoman"/>
      <w:lvlText w:val="%9."/>
      <w:lvlJc w:val="right"/>
      <w:pPr>
        <w:ind w:left="6325" w:hanging="180"/>
      </w:pPr>
    </w:lvl>
  </w:abstractNum>
  <w:abstractNum w:abstractNumId="26">
    <w:nsid w:val="70A94DEA"/>
    <w:multiLevelType w:val="hybridMultilevel"/>
    <w:tmpl w:val="90A806B2"/>
    <w:lvl w:ilvl="0" w:tplc="1DD61990">
      <w:start w:val="1"/>
      <w:numFmt w:val="decimal"/>
      <w:lvlText w:val="%1."/>
      <w:lvlJc w:val="left"/>
      <w:pPr>
        <w:ind w:left="720" w:hanging="360"/>
      </w:pPr>
      <w:rPr>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nsid w:val="786E6714"/>
    <w:multiLevelType w:val="hybridMultilevel"/>
    <w:tmpl w:val="D17AEEEA"/>
    <w:lvl w:ilvl="0" w:tplc="248EDFF2">
      <w:start w:val="10"/>
      <w:numFmt w:val="upperRoman"/>
      <w:lvlText w:val="%1."/>
      <w:lvlJc w:val="right"/>
      <w:pPr>
        <w:ind w:left="85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nsid w:val="78715CA8"/>
    <w:multiLevelType w:val="hybridMultilevel"/>
    <w:tmpl w:val="74186244"/>
    <w:lvl w:ilvl="0" w:tplc="0422000F">
      <w:start w:val="1"/>
      <w:numFmt w:val="decimal"/>
      <w:lvlText w:val="%1."/>
      <w:lvlJc w:val="left"/>
      <w:pPr>
        <w:ind w:left="785" w:hanging="360"/>
      </w:pPr>
      <w:rPr>
        <w:rFonts w:hint="default"/>
        <w:b/>
      </w:rPr>
    </w:lvl>
    <w:lvl w:ilvl="1" w:tplc="04220019" w:tentative="1">
      <w:start w:val="1"/>
      <w:numFmt w:val="lowerLetter"/>
      <w:lvlText w:val="%2."/>
      <w:lvlJc w:val="left"/>
      <w:pPr>
        <w:ind w:left="1285" w:hanging="360"/>
      </w:pPr>
    </w:lvl>
    <w:lvl w:ilvl="2" w:tplc="0422001B" w:tentative="1">
      <w:start w:val="1"/>
      <w:numFmt w:val="lowerRoman"/>
      <w:lvlText w:val="%3."/>
      <w:lvlJc w:val="right"/>
      <w:pPr>
        <w:ind w:left="2005" w:hanging="180"/>
      </w:pPr>
    </w:lvl>
    <w:lvl w:ilvl="3" w:tplc="0422000F" w:tentative="1">
      <w:start w:val="1"/>
      <w:numFmt w:val="decimal"/>
      <w:lvlText w:val="%4."/>
      <w:lvlJc w:val="left"/>
      <w:pPr>
        <w:ind w:left="2725" w:hanging="360"/>
      </w:pPr>
    </w:lvl>
    <w:lvl w:ilvl="4" w:tplc="04220019" w:tentative="1">
      <w:start w:val="1"/>
      <w:numFmt w:val="lowerLetter"/>
      <w:lvlText w:val="%5."/>
      <w:lvlJc w:val="left"/>
      <w:pPr>
        <w:ind w:left="3445" w:hanging="360"/>
      </w:pPr>
    </w:lvl>
    <w:lvl w:ilvl="5" w:tplc="0422001B" w:tentative="1">
      <w:start w:val="1"/>
      <w:numFmt w:val="lowerRoman"/>
      <w:lvlText w:val="%6."/>
      <w:lvlJc w:val="right"/>
      <w:pPr>
        <w:ind w:left="4165" w:hanging="180"/>
      </w:pPr>
    </w:lvl>
    <w:lvl w:ilvl="6" w:tplc="0422000F" w:tentative="1">
      <w:start w:val="1"/>
      <w:numFmt w:val="decimal"/>
      <w:lvlText w:val="%7."/>
      <w:lvlJc w:val="left"/>
      <w:pPr>
        <w:ind w:left="4885" w:hanging="360"/>
      </w:pPr>
    </w:lvl>
    <w:lvl w:ilvl="7" w:tplc="04220019" w:tentative="1">
      <w:start w:val="1"/>
      <w:numFmt w:val="lowerLetter"/>
      <w:lvlText w:val="%8."/>
      <w:lvlJc w:val="left"/>
      <w:pPr>
        <w:ind w:left="5605" w:hanging="360"/>
      </w:pPr>
    </w:lvl>
    <w:lvl w:ilvl="8" w:tplc="0422001B" w:tentative="1">
      <w:start w:val="1"/>
      <w:numFmt w:val="lowerRoman"/>
      <w:lvlText w:val="%9."/>
      <w:lvlJc w:val="right"/>
      <w:pPr>
        <w:ind w:left="6325" w:hanging="180"/>
      </w:pPr>
    </w:lvl>
  </w:abstractNum>
  <w:abstractNum w:abstractNumId="29">
    <w:nsid w:val="789F3497"/>
    <w:multiLevelType w:val="hybridMultilevel"/>
    <w:tmpl w:val="3B2695FE"/>
    <w:lvl w:ilvl="0" w:tplc="EE2CAB40">
      <w:start w:val="1"/>
      <w:numFmt w:val="decimal"/>
      <w:suff w:val="space"/>
      <w:lvlText w:val="%1)"/>
      <w:lvlJc w:val="left"/>
      <w:pPr>
        <w:ind w:left="85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0">
    <w:nsid w:val="797C4BA1"/>
    <w:multiLevelType w:val="hybridMultilevel"/>
    <w:tmpl w:val="6E729AE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8"/>
  </w:num>
  <w:num w:numId="2">
    <w:abstractNumId w:val="14"/>
  </w:num>
  <w:num w:numId="3">
    <w:abstractNumId w:val="7"/>
  </w:num>
  <w:num w:numId="4">
    <w:abstractNumId w:val="13"/>
  </w:num>
  <w:num w:numId="5">
    <w:abstractNumId w:val="7"/>
    <w:lvlOverride w:ilvl="0">
      <w:startOverride w:val="1"/>
    </w:lvlOverride>
  </w:num>
  <w:num w:numId="6">
    <w:abstractNumId w:val="7"/>
    <w:lvlOverride w:ilvl="0">
      <w:startOverride w:val="1"/>
    </w:lvlOverride>
  </w:num>
  <w:num w:numId="7">
    <w:abstractNumId w:val="7"/>
    <w:lvlOverride w:ilvl="0">
      <w:startOverride w:val="1"/>
    </w:lvlOverride>
  </w:num>
  <w:num w:numId="8">
    <w:abstractNumId w:val="7"/>
    <w:lvlOverride w:ilvl="0">
      <w:startOverride w:val="1"/>
    </w:lvlOverride>
  </w:num>
  <w:num w:numId="9">
    <w:abstractNumId w:val="19"/>
  </w:num>
  <w:num w:numId="10">
    <w:abstractNumId w:val="23"/>
  </w:num>
  <w:num w:numId="11">
    <w:abstractNumId w:val="6"/>
  </w:num>
  <w:num w:numId="12">
    <w:abstractNumId w:val="20"/>
  </w:num>
  <w:num w:numId="13">
    <w:abstractNumId w:val="27"/>
  </w:num>
  <w:num w:numId="14">
    <w:abstractNumId w:val="29"/>
  </w:num>
  <w:num w:numId="15">
    <w:abstractNumId w:val="1"/>
  </w:num>
  <w:num w:numId="16">
    <w:abstractNumId w:val="5"/>
  </w:num>
  <w:num w:numId="17">
    <w:abstractNumId w:val="0"/>
  </w:num>
  <w:num w:numId="18">
    <w:abstractNumId w:val="7"/>
    <w:lvlOverride w:ilvl="0">
      <w:startOverride w:val="1"/>
    </w:lvlOverride>
  </w:num>
  <w:num w:numId="19">
    <w:abstractNumId w:val="7"/>
    <w:lvlOverride w:ilvl="0">
      <w:startOverride w:val="1"/>
    </w:lvlOverride>
  </w:num>
  <w:num w:numId="20">
    <w:abstractNumId w:val="7"/>
    <w:lvlOverride w:ilvl="0">
      <w:startOverride w:val="1"/>
    </w:lvlOverride>
  </w:num>
  <w:num w:numId="21">
    <w:abstractNumId w:val="4"/>
  </w:num>
  <w:num w:numId="22">
    <w:abstractNumId w:val="7"/>
    <w:lvlOverride w:ilvl="0">
      <w:startOverride w:val="1"/>
    </w:lvlOverride>
  </w:num>
  <w:num w:numId="23">
    <w:abstractNumId w:val="7"/>
    <w:lvlOverride w:ilvl="0">
      <w:startOverride w:val="1"/>
    </w:lvlOverride>
  </w:num>
  <w:num w:numId="24">
    <w:abstractNumId w:val="15"/>
  </w:num>
  <w:num w:numId="25">
    <w:abstractNumId w:val="22"/>
  </w:num>
  <w:num w:numId="26">
    <w:abstractNumId w:val="7"/>
    <w:lvlOverride w:ilvl="0">
      <w:startOverride w:val="1"/>
    </w:lvlOverride>
  </w:num>
  <w:num w:numId="27">
    <w:abstractNumId w:val="7"/>
    <w:lvlOverride w:ilvl="0">
      <w:startOverride w:val="1"/>
    </w:lvlOverride>
  </w:num>
  <w:num w:numId="28">
    <w:abstractNumId w:val="7"/>
    <w:lvlOverride w:ilvl="0">
      <w:startOverride w:val="1"/>
    </w:lvlOverride>
  </w:num>
  <w:num w:numId="29">
    <w:abstractNumId w:val="7"/>
    <w:lvlOverride w:ilvl="0">
      <w:startOverride w:val="1"/>
    </w:lvlOverride>
  </w:num>
  <w:num w:numId="30">
    <w:abstractNumId w:val="7"/>
    <w:lvlOverride w:ilvl="0">
      <w:startOverride w:val="1"/>
    </w:lvlOverride>
  </w:num>
  <w:num w:numId="31">
    <w:abstractNumId w:val="7"/>
    <w:lvlOverride w:ilvl="0">
      <w:startOverride w:val="1"/>
    </w:lvlOverride>
  </w:num>
  <w:num w:numId="32">
    <w:abstractNumId w:val="7"/>
    <w:lvlOverride w:ilvl="0">
      <w:startOverride w:val="1"/>
    </w:lvlOverride>
  </w:num>
  <w:num w:numId="33">
    <w:abstractNumId w:val="8"/>
  </w:num>
  <w:num w:numId="34">
    <w:abstractNumId w:val="7"/>
    <w:lvlOverride w:ilvl="0">
      <w:startOverride w:val="1"/>
    </w:lvlOverride>
  </w:num>
  <w:num w:numId="35">
    <w:abstractNumId w:val="16"/>
  </w:num>
  <w:num w:numId="36">
    <w:abstractNumId w:val="28"/>
  </w:num>
  <w:num w:numId="37">
    <w:abstractNumId w:val="26"/>
  </w:num>
  <w:num w:numId="38">
    <w:abstractNumId w:val="12"/>
  </w:num>
  <w:num w:numId="39">
    <w:abstractNumId w:val="9"/>
  </w:num>
  <w:num w:numId="40">
    <w:abstractNumId w:val="11"/>
  </w:num>
  <w:num w:numId="41">
    <w:abstractNumId w:val="3"/>
  </w:num>
  <w:num w:numId="42">
    <w:abstractNumId w:val="25"/>
  </w:num>
  <w:num w:numId="43">
    <w:abstractNumId w:val="24"/>
  </w:num>
  <w:num w:numId="44">
    <w:abstractNumId w:val="30"/>
  </w:num>
  <w:num w:numId="45">
    <w:abstractNumId w:val="17"/>
  </w:num>
  <w:num w:numId="46">
    <w:abstractNumId w:val="21"/>
  </w:num>
  <w:num w:numId="47">
    <w:abstractNumId w:val="2"/>
  </w:num>
  <w:num w:numId="48">
    <w:abstractNumId w:val="10"/>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0242"/>
    <o:shapelayout v:ext="edit">
      <o:idmap v:ext="edit" data="2"/>
    </o:shapelayout>
  </w:hdrShapeDefaults>
  <w:footnotePr>
    <w:footnote w:id="0"/>
    <w:footnote w:id="1"/>
  </w:footnotePr>
  <w:endnotePr>
    <w:endnote w:id="0"/>
    <w:endnote w:id="1"/>
  </w:endnotePr>
  <w:compat/>
  <w:rsids>
    <w:rsidRoot w:val="001A5D19"/>
    <w:rsid w:val="00000A1C"/>
    <w:rsid w:val="00000A84"/>
    <w:rsid w:val="00003824"/>
    <w:rsid w:val="00003A7C"/>
    <w:rsid w:val="00003BD1"/>
    <w:rsid w:val="00004DE4"/>
    <w:rsid w:val="00006285"/>
    <w:rsid w:val="00007E2D"/>
    <w:rsid w:val="0001088E"/>
    <w:rsid w:val="0001115F"/>
    <w:rsid w:val="000112D4"/>
    <w:rsid w:val="000123AD"/>
    <w:rsid w:val="00014C0E"/>
    <w:rsid w:val="00016248"/>
    <w:rsid w:val="00020B5B"/>
    <w:rsid w:val="00022096"/>
    <w:rsid w:val="0002484D"/>
    <w:rsid w:val="00024C1C"/>
    <w:rsid w:val="0003162D"/>
    <w:rsid w:val="00034E03"/>
    <w:rsid w:val="00037431"/>
    <w:rsid w:val="0004076F"/>
    <w:rsid w:val="00042100"/>
    <w:rsid w:val="00042DDF"/>
    <w:rsid w:val="000512AD"/>
    <w:rsid w:val="00051E7B"/>
    <w:rsid w:val="00052C09"/>
    <w:rsid w:val="000548E5"/>
    <w:rsid w:val="00055A43"/>
    <w:rsid w:val="000612D1"/>
    <w:rsid w:val="000651FB"/>
    <w:rsid w:val="000679E8"/>
    <w:rsid w:val="00070565"/>
    <w:rsid w:val="00073425"/>
    <w:rsid w:val="00073DEB"/>
    <w:rsid w:val="0007444E"/>
    <w:rsid w:val="00075FAD"/>
    <w:rsid w:val="000771C9"/>
    <w:rsid w:val="00077699"/>
    <w:rsid w:val="0008043F"/>
    <w:rsid w:val="00080673"/>
    <w:rsid w:val="000820ED"/>
    <w:rsid w:val="000830B1"/>
    <w:rsid w:val="00085617"/>
    <w:rsid w:val="00085927"/>
    <w:rsid w:val="00092414"/>
    <w:rsid w:val="000935ED"/>
    <w:rsid w:val="00095949"/>
    <w:rsid w:val="000A0BBC"/>
    <w:rsid w:val="000A22E4"/>
    <w:rsid w:val="000A23B2"/>
    <w:rsid w:val="000A4E2D"/>
    <w:rsid w:val="000A59CC"/>
    <w:rsid w:val="000A6D00"/>
    <w:rsid w:val="000B2E1D"/>
    <w:rsid w:val="000B4D27"/>
    <w:rsid w:val="000B5542"/>
    <w:rsid w:val="000B5F84"/>
    <w:rsid w:val="000B6792"/>
    <w:rsid w:val="000C2D3A"/>
    <w:rsid w:val="000C3318"/>
    <w:rsid w:val="000C4205"/>
    <w:rsid w:val="000C5C9D"/>
    <w:rsid w:val="000D045D"/>
    <w:rsid w:val="000D0E25"/>
    <w:rsid w:val="000D3B7B"/>
    <w:rsid w:val="000D6F79"/>
    <w:rsid w:val="000E0F46"/>
    <w:rsid w:val="000E43EF"/>
    <w:rsid w:val="000E46E6"/>
    <w:rsid w:val="000E470B"/>
    <w:rsid w:val="000E58D2"/>
    <w:rsid w:val="000E602F"/>
    <w:rsid w:val="000E72FD"/>
    <w:rsid w:val="000E79CF"/>
    <w:rsid w:val="000F0030"/>
    <w:rsid w:val="000F2265"/>
    <w:rsid w:val="000F5F31"/>
    <w:rsid w:val="000F6ED3"/>
    <w:rsid w:val="00100182"/>
    <w:rsid w:val="001009FE"/>
    <w:rsid w:val="001011BF"/>
    <w:rsid w:val="00101EF1"/>
    <w:rsid w:val="00102AFC"/>
    <w:rsid w:val="0010449D"/>
    <w:rsid w:val="00111B16"/>
    <w:rsid w:val="00114135"/>
    <w:rsid w:val="00115804"/>
    <w:rsid w:val="00115EC7"/>
    <w:rsid w:val="0011653A"/>
    <w:rsid w:val="00117D94"/>
    <w:rsid w:val="00122AB5"/>
    <w:rsid w:val="001261DE"/>
    <w:rsid w:val="001339C7"/>
    <w:rsid w:val="001340A1"/>
    <w:rsid w:val="001374E0"/>
    <w:rsid w:val="00137EA1"/>
    <w:rsid w:val="00137F4C"/>
    <w:rsid w:val="00143C9D"/>
    <w:rsid w:val="0014761C"/>
    <w:rsid w:val="001526B3"/>
    <w:rsid w:val="0015277D"/>
    <w:rsid w:val="00153EB6"/>
    <w:rsid w:val="00154D3A"/>
    <w:rsid w:val="00156490"/>
    <w:rsid w:val="00157AE4"/>
    <w:rsid w:val="00160DB9"/>
    <w:rsid w:val="0016345D"/>
    <w:rsid w:val="001677A5"/>
    <w:rsid w:val="00167900"/>
    <w:rsid w:val="00170CA2"/>
    <w:rsid w:val="00171871"/>
    <w:rsid w:val="00171F2D"/>
    <w:rsid w:val="00176A65"/>
    <w:rsid w:val="00177E45"/>
    <w:rsid w:val="00185AA2"/>
    <w:rsid w:val="001876A5"/>
    <w:rsid w:val="0019161D"/>
    <w:rsid w:val="001941FD"/>
    <w:rsid w:val="0019632A"/>
    <w:rsid w:val="001979EC"/>
    <w:rsid w:val="001A0ACF"/>
    <w:rsid w:val="001A17AC"/>
    <w:rsid w:val="001A1E9D"/>
    <w:rsid w:val="001A5932"/>
    <w:rsid w:val="001A5D19"/>
    <w:rsid w:val="001A6814"/>
    <w:rsid w:val="001A696E"/>
    <w:rsid w:val="001A7442"/>
    <w:rsid w:val="001A79C9"/>
    <w:rsid w:val="001B5398"/>
    <w:rsid w:val="001B56DA"/>
    <w:rsid w:val="001C149A"/>
    <w:rsid w:val="001C2652"/>
    <w:rsid w:val="001C313B"/>
    <w:rsid w:val="001C32E9"/>
    <w:rsid w:val="001C3705"/>
    <w:rsid w:val="001C4231"/>
    <w:rsid w:val="001C6D5C"/>
    <w:rsid w:val="001D1B22"/>
    <w:rsid w:val="001D24E0"/>
    <w:rsid w:val="001D3F45"/>
    <w:rsid w:val="001E1238"/>
    <w:rsid w:val="001E5821"/>
    <w:rsid w:val="001E6858"/>
    <w:rsid w:val="001E6C8F"/>
    <w:rsid w:val="001F0BDD"/>
    <w:rsid w:val="001F1044"/>
    <w:rsid w:val="001F1EC8"/>
    <w:rsid w:val="001F22AC"/>
    <w:rsid w:val="001F2336"/>
    <w:rsid w:val="001F6C91"/>
    <w:rsid w:val="001F776B"/>
    <w:rsid w:val="00200044"/>
    <w:rsid w:val="00201FE6"/>
    <w:rsid w:val="00207463"/>
    <w:rsid w:val="00211927"/>
    <w:rsid w:val="00212A81"/>
    <w:rsid w:val="0021453B"/>
    <w:rsid w:val="00222BF1"/>
    <w:rsid w:val="00226DAA"/>
    <w:rsid w:val="00227A9B"/>
    <w:rsid w:val="00231A0B"/>
    <w:rsid w:val="00235544"/>
    <w:rsid w:val="00237635"/>
    <w:rsid w:val="002377FB"/>
    <w:rsid w:val="00237CA4"/>
    <w:rsid w:val="0024118E"/>
    <w:rsid w:val="0024396C"/>
    <w:rsid w:val="0024746B"/>
    <w:rsid w:val="00247B0D"/>
    <w:rsid w:val="00254A21"/>
    <w:rsid w:val="00260CFD"/>
    <w:rsid w:val="00265DA8"/>
    <w:rsid w:val="00271363"/>
    <w:rsid w:val="0027659B"/>
    <w:rsid w:val="00276821"/>
    <w:rsid w:val="00276FCF"/>
    <w:rsid w:val="00277487"/>
    <w:rsid w:val="00280EAF"/>
    <w:rsid w:val="00281987"/>
    <w:rsid w:val="00281F95"/>
    <w:rsid w:val="00286895"/>
    <w:rsid w:val="002875BA"/>
    <w:rsid w:val="00287EFA"/>
    <w:rsid w:val="00293FB6"/>
    <w:rsid w:val="00294BC9"/>
    <w:rsid w:val="002A3078"/>
    <w:rsid w:val="002A4208"/>
    <w:rsid w:val="002A4872"/>
    <w:rsid w:val="002A523D"/>
    <w:rsid w:val="002A6BDA"/>
    <w:rsid w:val="002B10F6"/>
    <w:rsid w:val="002B1A81"/>
    <w:rsid w:val="002B4162"/>
    <w:rsid w:val="002B4E2A"/>
    <w:rsid w:val="002B6F84"/>
    <w:rsid w:val="002B7A92"/>
    <w:rsid w:val="002C1A56"/>
    <w:rsid w:val="002C298F"/>
    <w:rsid w:val="002C4226"/>
    <w:rsid w:val="002D7F74"/>
    <w:rsid w:val="002E2523"/>
    <w:rsid w:val="002E6A69"/>
    <w:rsid w:val="002E6FA5"/>
    <w:rsid w:val="002F2404"/>
    <w:rsid w:val="002F2880"/>
    <w:rsid w:val="002F2FF8"/>
    <w:rsid w:val="002F4334"/>
    <w:rsid w:val="002F51B6"/>
    <w:rsid w:val="002F6652"/>
    <w:rsid w:val="002F683D"/>
    <w:rsid w:val="002F6CE0"/>
    <w:rsid w:val="002F6D4F"/>
    <w:rsid w:val="002F6DF6"/>
    <w:rsid w:val="003008FD"/>
    <w:rsid w:val="00302B06"/>
    <w:rsid w:val="00306ABB"/>
    <w:rsid w:val="00307C27"/>
    <w:rsid w:val="003126C2"/>
    <w:rsid w:val="00316B16"/>
    <w:rsid w:val="00316E2A"/>
    <w:rsid w:val="00320B3E"/>
    <w:rsid w:val="00320DEE"/>
    <w:rsid w:val="00321185"/>
    <w:rsid w:val="0032222E"/>
    <w:rsid w:val="00325E0E"/>
    <w:rsid w:val="00327522"/>
    <w:rsid w:val="003278A9"/>
    <w:rsid w:val="00327A39"/>
    <w:rsid w:val="00327D2B"/>
    <w:rsid w:val="00331A29"/>
    <w:rsid w:val="00331BCF"/>
    <w:rsid w:val="00337474"/>
    <w:rsid w:val="003401ED"/>
    <w:rsid w:val="00341FA1"/>
    <w:rsid w:val="00342A55"/>
    <w:rsid w:val="00343243"/>
    <w:rsid w:val="003437CD"/>
    <w:rsid w:val="003458DE"/>
    <w:rsid w:val="0034620B"/>
    <w:rsid w:val="00350F07"/>
    <w:rsid w:val="003536C2"/>
    <w:rsid w:val="003604E5"/>
    <w:rsid w:val="00360817"/>
    <w:rsid w:val="00360F6C"/>
    <w:rsid w:val="00365856"/>
    <w:rsid w:val="0036705E"/>
    <w:rsid w:val="003721CD"/>
    <w:rsid w:val="0037238F"/>
    <w:rsid w:val="00373B63"/>
    <w:rsid w:val="0037419D"/>
    <w:rsid w:val="0037567F"/>
    <w:rsid w:val="00375B23"/>
    <w:rsid w:val="00375B63"/>
    <w:rsid w:val="00377E30"/>
    <w:rsid w:val="0038066F"/>
    <w:rsid w:val="00380E1B"/>
    <w:rsid w:val="0038195E"/>
    <w:rsid w:val="003836A5"/>
    <w:rsid w:val="00384667"/>
    <w:rsid w:val="003876E1"/>
    <w:rsid w:val="0038774C"/>
    <w:rsid w:val="00387D3B"/>
    <w:rsid w:val="0039207B"/>
    <w:rsid w:val="003933EE"/>
    <w:rsid w:val="003937C6"/>
    <w:rsid w:val="0039526F"/>
    <w:rsid w:val="003A0808"/>
    <w:rsid w:val="003A1A17"/>
    <w:rsid w:val="003A2F1F"/>
    <w:rsid w:val="003A365B"/>
    <w:rsid w:val="003A480A"/>
    <w:rsid w:val="003A62EF"/>
    <w:rsid w:val="003A6709"/>
    <w:rsid w:val="003A7626"/>
    <w:rsid w:val="003B255D"/>
    <w:rsid w:val="003B5296"/>
    <w:rsid w:val="003C13B7"/>
    <w:rsid w:val="003C3E7C"/>
    <w:rsid w:val="003D09CC"/>
    <w:rsid w:val="003D0D12"/>
    <w:rsid w:val="003D2ABD"/>
    <w:rsid w:val="003D352A"/>
    <w:rsid w:val="003D6DA0"/>
    <w:rsid w:val="003D7071"/>
    <w:rsid w:val="003E00A0"/>
    <w:rsid w:val="003E05FD"/>
    <w:rsid w:val="003E2D35"/>
    <w:rsid w:val="003E3B4D"/>
    <w:rsid w:val="003E44D7"/>
    <w:rsid w:val="003E69E0"/>
    <w:rsid w:val="003E787B"/>
    <w:rsid w:val="003F0629"/>
    <w:rsid w:val="003F101C"/>
    <w:rsid w:val="003F29DC"/>
    <w:rsid w:val="003F6BA6"/>
    <w:rsid w:val="00400486"/>
    <w:rsid w:val="00401230"/>
    <w:rsid w:val="00402AF7"/>
    <w:rsid w:val="00403A30"/>
    <w:rsid w:val="00405442"/>
    <w:rsid w:val="004054B3"/>
    <w:rsid w:val="0041055F"/>
    <w:rsid w:val="00411B74"/>
    <w:rsid w:val="00414F78"/>
    <w:rsid w:val="00415344"/>
    <w:rsid w:val="00415AD4"/>
    <w:rsid w:val="00420829"/>
    <w:rsid w:val="00422C1F"/>
    <w:rsid w:val="00422DC2"/>
    <w:rsid w:val="004230B1"/>
    <w:rsid w:val="00425BA3"/>
    <w:rsid w:val="0042619F"/>
    <w:rsid w:val="00427409"/>
    <w:rsid w:val="0043044C"/>
    <w:rsid w:val="00431D56"/>
    <w:rsid w:val="0043518B"/>
    <w:rsid w:val="0043608E"/>
    <w:rsid w:val="004360E8"/>
    <w:rsid w:val="00441B8D"/>
    <w:rsid w:val="004438D2"/>
    <w:rsid w:val="004479CB"/>
    <w:rsid w:val="004546DE"/>
    <w:rsid w:val="00456405"/>
    <w:rsid w:val="00457131"/>
    <w:rsid w:val="00457D3E"/>
    <w:rsid w:val="00461093"/>
    <w:rsid w:val="0046245D"/>
    <w:rsid w:val="004639DC"/>
    <w:rsid w:val="00464CD6"/>
    <w:rsid w:val="0046506E"/>
    <w:rsid w:val="0046733F"/>
    <w:rsid w:val="004675F1"/>
    <w:rsid w:val="00470890"/>
    <w:rsid w:val="004715B0"/>
    <w:rsid w:val="00474D15"/>
    <w:rsid w:val="00476751"/>
    <w:rsid w:val="00477023"/>
    <w:rsid w:val="00477696"/>
    <w:rsid w:val="00477D62"/>
    <w:rsid w:val="004800B7"/>
    <w:rsid w:val="00480A57"/>
    <w:rsid w:val="00480AFB"/>
    <w:rsid w:val="004819D2"/>
    <w:rsid w:val="004827FB"/>
    <w:rsid w:val="00483075"/>
    <w:rsid w:val="00483303"/>
    <w:rsid w:val="004906C8"/>
    <w:rsid w:val="004911EE"/>
    <w:rsid w:val="00494C61"/>
    <w:rsid w:val="00495755"/>
    <w:rsid w:val="00495EA5"/>
    <w:rsid w:val="004A07FE"/>
    <w:rsid w:val="004A17D5"/>
    <w:rsid w:val="004A2D77"/>
    <w:rsid w:val="004A37C7"/>
    <w:rsid w:val="004A3C13"/>
    <w:rsid w:val="004A3CE4"/>
    <w:rsid w:val="004A5B91"/>
    <w:rsid w:val="004B0047"/>
    <w:rsid w:val="004B0C8A"/>
    <w:rsid w:val="004B2E25"/>
    <w:rsid w:val="004B47B6"/>
    <w:rsid w:val="004B7CD6"/>
    <w:rsid w:val="004C062B"/>
    <w:rsid w:val="004C1903"/>
    <w:rsid w:val="004C3D24"/>
    <w:rsid w:val="004C5983"/>
    <w:rsid w:val="004D1454"/>
    <w:rsid w:val="004D273F"/>
    <w:rsid w:val="004D3344"/>
    <w:rsid w:val="004D44E3"/>
    <w:rsid w:val="004D7053"/>
    <w:rsid w:val="004E2076"/>
    <w:rsid w:val="004E3B9E"/>
    <w:rsid w:val="004E3DB9"/>
    <w:rsid w:val="004E688E"/>
    <w:rsid w:val="004F06E9"/>
    <w:rsid w:val="004F1548"/>
    <w:rsid w:val="004F225F"/>
    <w:rsid w:val="004F3752"/>
    <w:rsid w:val="004F4154"/>
    <w:rsid w:val="00500D1F"/>
    <w:rsid w:val="00501724"/>
    <w:rsid w:val="0050421D"/>
    <w:rsid w:val="005055FA"/>
    <w:rsid w:val="00505AF6"/>
    <w:rsid w:val="00510BB6"/>
    <w:rsid w:val="0051113F"/>
    <w:rsid w:val="00511A3D"/>
    <w:rsid w:val="005126A6"/>
    <w:rsid w:val="0052045E"/>
    <w:rsid w:val="00521213"/>
    <w:rsid w:val="00522B5F"/>
    <w:rsid w:val="00523465"/>
    <w:rsid w:val="005278C5"/>
    <w:rsid w:val="00532D8B"/>
    <w:rsid w:val="00533073"/>
    <w:rsid w:val="00533F42"/>
    <w:rsid w:val="00540AC9"/>
    <w:rsid w:val="00541B49"/>
    <w:rsid w:val="005427C6"/>
    <w:rsid w:val="005435D8"/>
    <w:rsid w:val="00545B1C"/>
    <w:rsid w:val="0054650F"/>
    <w:rsid w:val="0055016B"/>
    <w:rsid w:val="00550685"/>
    <w:rsid w:val="00553FB9"/>
    <w:rsid w:val="00554FE8"/>
    <w:rsid w:val="005555E0"/>
    <w:rsid w:val="00555E57"/>
    <w:rsid w:val="0055605E"/>
    <w:rsid w:val="00557A43"/>
    <w:rsid w:val="00557F4F"/>
    <w:rsid w:val="005626F8"/>
    <w:rsid w:val="00563D78"/>
    <w:rsid w:val="00564971"/>
    <w:rsid w:val="00565E10"/>
    <w:rsid w:val="00566C64"/>
    <w:rsid w:val="005722E2"/>
    <w:rsid w:val="00575AFD"/>
    <w:rsid w:val="00576019"/>
    <w:rsid w:val="005760C4"/>
    <w:rsid w:val="00580B08"/>
    <w:rsid w:val="00581789"/>
    <w:rsid w:val="005820B1"/>
    <w:rsid w:val="0058315F"/>
    <w:rsid w:val="00584251"/>
    <w:rsid w:val="00584413"/>
    <w:rsid w:val="00585280"/>
    <w:rsid w:val="005867A8"/>
    <w:rsid w:val="00586F19"/>
    <w:rsid w:val="00587873"/>
    <w:rsid w:val="0059170A"/>
    <w:rsid w:val="00592A89"/>
    <w:rsid w:val="00592F17"/>
    <w:rsid w:val="005946B8"/>
    <w:rsid w:val="005969A0"/>
    <w:rsid w:val="005979B6"/>
    <w:rsid w:val="005A219D"/>
    <w:rsid w:val="005A2256"/>
    <w:rsid w:val="005A27AB"/>
    <w:rsid w:val="005B051E"/>
    <w:rsid w:val="005C16EA"/>
    <w:rsid w:val="005C17E6"/>
    <w:rsid w:val="005D19A8"/>
    <w:rsid w:val="005D487B"/>
    <w:rsid w:val="005D7844"/>
    <w:rsid w:val="005E304C"/>
    <w:rsid w:val="005E730F"/>
    <w:rsid w:val="005F416E"/>
    <w:rsid w:val="005F4EF6"/>
    <w:rsid w:val="006012AF"/>
    <w:rsid w:val="006045B9"/>
    <w:rsid w:val="00604B0B"/>
    <w:rsid w:val="00606639"/>
    <w:rsid w:val="006102D9"/>
    <w:rsid w:val="00610982"/>
    <w:rsid w:val="00617A5C"/>
    <w:rsid w:val="00620C38"/>
    <w:rsid w:val="00624352"/>
    <w:rsid w:val="00624787"/>
    <w:rsid w:val="00624E6A"/>
    <w:rsid w:val="00626F43"/>
    <w:rsid w:val="00630DAC"/>
    <w:rsid w:val="006318B1"/>
    <w:rsid w:val="00634CCA"/>
    <w:rsid w:val="00636FA0"/>
    <w:rsid w:val="00642411"/>
    <w:rsid w:val="00642CAF"/>
    <w:rsid w:val="00644011"/>
    <w:rsid w:val="0064429E"/>
    <w:rsid w:val="00645917"/>
    <w:rsid w:val="00645D22"/>
    <w:rsid w:val="0065043F"/>
    <w:rsid w:val="00652F27"/>
    <w:rsid w:val="0065399A"/>
    <w:rsid w:val="00662285"/>
    <w:rsid w:val="00663950"/>
    <w:rsid w:val="00665E39"/>
    <w:rsid w:val="00666EE1"/>
    <w:rsid w:val="0067021D"/>
    <w:rsid w:val="00673133"/>
    <w:rsid w:val="00673436"/>
    <w:rsid w:val="00673F88"/>
    <w:rsid w:val="0067589E"/>
    <w:rsid w:val="00676BE4"/>
    <w:rsid w:val="006816AA"/>
    <w:rsid w:val="00681D3B"/>
    <w:rsid w:val="006841A4"/>
    <w:rsid w:val="00687B1B"/>
    <w:rsid w:val="0069053E"/>
    <w:rsid w:val="006919B3"/>
    <w:rsid w:val="00694363"/>
    <w:rsid w:val="006945BE"/>
    <w:rsid w:val="006A0963"/>
    <w:rsid w:val="006A0C44"/>
    <w:rsid w:val="006A10FC"/>
    <w:rsid w:val="006A5C30"/>
    <w:rsid w:val="006A6E16"/>
    <w:rsid w:val="006B0B77"/>
    <w:rsid w:val="006B3AC6"/>
    <w:rsid w:val="006B4D4C"/>
    <w:rsid w:val="006B69EF"/>
    <w:rsid w:val="006C273A"/>
    <w:rsid w:val="006C3555"/>
    <w:rsid w:val="006C3DC2"/>
    <w:rsid w:val="006C6EBF"/>
    <w:rsid w:val="006D1134"/>
    <w:rsid w:val="006D1F56"/>
    <w:rsid w:val="006D2A19"/>
    <w:rsid w:val="006D31E2"/>
    <w:rsid w:val="006E1A6D"/>
    <w:rsid w:val="006E610E"/>
    <w:rsid w:val="006E7771"/>
    <w:rsid w:val="006F1EFB"/>
    <w:rsid w:val="006F2D4A"/>
    <w:rsid w:val="006F44AF"/>
    <w:rsid w:val="006F6EAF"/>
    <w:rsid w:val="006F7DEC"/>
    <w:rsid w:val="00700DFC"/>
    <w:rsid w:val="007017D4"/>
    <w:rsid w:val="00706A65"/>
    <w:rsid w:val="007123FC"/>
    <w:rsid w:val="00712755"/>
    <w:rsid w:val="00717307"/>
    <w:rsid w:val="00720CB4"/>
    <w:rsid w:val="007236C5"/>
    <w:rsid w:val="00724856"/>
    <w:rsid w:val="00730D4F"/>
    <w:rsid w:val="00731CEA"/>
    <w:rsid w:val="007321B0"/>
    <w:rsid w:val="00734455"/>
    <w:rsid w:val="00735746"/>
    <w:rsid w:val="00737521"/>
    <w:rsid w:val="00737A57"/>
    <w:rsid w:val="00744F93"/>
    <w:rsid w:val="0074615E"/>
    <w:rsid w:val="00746F2D"/>
    <w:rsid w:val="00751981"/>
    <w:rsid w:val="00752C43"/>
    <w:rsid w:val="007541B8"/>
    <w:rsid w:val="00754470"/>
    <w:rsid w:val="0075461D"/>
    <w:rsid w:val="007549B1"/>
    <w:rsid w:val="00754FBE"/>
    <w:rsid w:val="00756BC4"/>
    <w:rsid w:val="007600EF"/>
    <w:rsid w:val="00762E98"/>
    <w:rsid w:val="00764FB2"/>
    <w:rsid w:val="007651AC"/>
    <w:rsid w:val="007651C4"/>
    <w:rsid w:val="00766B5D"/>
    <w:rsid w:val="00770172"/>
    <w:rsid w:val="007722D2"/>
    <w:rsid w:val="007727EA"/>
    <w:rsid w:val="00772AE8"/>
    <w:rsid w:val="007739E6"/>
    <w:rsid w:val="00777BE2"/>
    <w:rsid w:val="007804E1"/>
    <w:rsid w:val="007815E8"/>
    <w:rsid w:val="007819DF"/>
    <w:rsid w:val="007823C1"/>
    <w:rsid w:val="0078469E"/>
    <w:rsid w:val="00784BFC"/>
    <w:rsid w:val="00784CB4"/>
    <w:rsid w:val="0078740D"/>
    <w:rsid w:val="00787E38"/>
    <w:rsid w:val="00790749"/>
    <w:rsid w:val="007909AB"/>
    <w:rsid w:val="007A4CF2"/>
    <w:rsid w:val="007A4D92"/>
    <w:rsid w:val="007A5B13"/>
    <w:rsid w:val="007A605D"/>
    <w:rsid w:val="007B0550"/>
    <w:rsid w:val="007B3758"/>
    <w:rsid w:val="007B4BE7"/>
    <w:rsid w:val="007B4C8B"/>
    <w:rsid w:val="007B6FC1"/>
    <w:rsid w:val="007C17DC"/>
    <w:rsid w:val="007C22F9"/>
    <w:rsid w:val="007C4D65"/>
    <w:rsid w:val="007C525D"/>
    <w:rsid w:val="007C618B"/>
    <w:rsid w:val="007C756B"/>
    <w:rsid w:val="007D1762"/>
    <w:rsid w:val="007D3217"/>
    <w:rsid w:val="007D3B15"/>
    <w:rsid w:val="007D464F"/>
    <w:rsid w:val="007D53A1"/>
    <w:rsid w:val="007E0B9A"/>
    <w:rsid w:val="007E2E1E"/>
    <w:rsid w:val="007E725F"/>
    <w:rsid w:val="007F16AF"/>
    <w:rsid w:val="008042D2"/>
    <w:rsid w:val="008061F3"/>
    <w:rsid w:val="008228B9"/>
    <w:rsid w:val="008234B7"/>
    <w:rsid w:val="008246E7"/>
    <w:rsid w:val="00824842"/>
    <w:rsid w:val="0083018E"/>
    <w:rsid w:val="00830712"/>
    <w:rsid w:val="0083350C"/>
    <w:rsid w:val="008336A5"/>
    <w:rsid w:val="008348B8"/>
    <w:rsid w:val="00834CCF"/>
    <w:rsid w:val="008375DD"/>
    <w:rsid w:val="00847296"/>
    <w:rsid w:val="00850506"/>
    <w:rsid w:val="008508E2"/>
    <w:rsid w:val="008528E6"/>
    <w:rsid w:val="00854DC6"/>
    <w:rsid w:val="0085526B"/>
    <w:rsid w:val="0085528F"/>
    <w:rsid w:val="00855DA5"/>
    <w:rsid w:val="008567EB"/>
    <w:rsid w:val="008579F8"/>
    <w:rsid w:val="00857F34"/>
    <w:rsid w:val="0086199F"/>
    <w:rsid w:val="008619AF"/>
    <w:rsid w:val="00861B64"/>
    <w:rsid w:val="00862FD4"/>
    <w:rsid w:val="00864A5A"/>
    <w:rsid w:val="00865689"/>
    <w:rsid w:val="008665D9"/>
    <w:rsid w:val="008669EC"/>
    <w:rsid w:val="00875CF3"/>
    <w:rsid w:val="00876EC3"/>
    <w:rsid w:val="00880F57"/>
    <w:rsid w:val="0088173C"/>
    <w:rsid w:val="00882F15"/>
    <w:rsid w:val="008868F5"/>
    <w:rsid w:val="00892C65"/>
    <w:rsid w:val="00895309"/>
    <w:rsid w:val="0089593B"/>
    <w:rsid w:val="00896102"/>
    <w:rsid w:val="008A1B00"/>
    <w:rsid w:val="008A3A84"/>
    <w:rsid w:val="008A5778"/>
    <w:rsid w:val="008B0556"/>
    <w:rsid w:val="008B0B00"/>
    <w:rsid w:val="008B18C6"/>
    <w:rsid w:val="008B32E5"/>
    <w:rsid w:val="008B4186"/>
    <w:rsid w:val="008B7684"/>
    <w:rsid w:val="008C1851"/>
    <w:rsid w:val="008D169A"/>
    <w:rsid w:val="008D1ABF"/>
    <w:rsid w:val="008D3D67"/>
    <w:rsid w:val="008D7ED7"/>
    <w:rsid w:val="008F6B34"/>
    <w:rsid w:val="009025AA"/>
    <w:rsid w:val="009036BE"/>
    <w:rsid w:val="009047FB"/>
    <w:rsid w:val="00907479"/>
    <w:rsid w:val="00907890"/>
    <w:rsid w:val="00912713"/>
    <w:rsid w:val="00913E51"/>
    <w:rsid w:val="009148AA"/>
    <w:rsid w:val="00914A7E"/>
    <w:rsid w:val="00917B5D"/>
    <w:rsid w:val="009303B5"/>
    <w:rsid w:val="00933FB8"/>
    <w:rsid w:val="0093766C"/>
    <w:rsid w:val="00942493"/>
    <w:rsid w:val="00942579"/>
    <w:rsid w:val="009429EA"/>
    <w:rsid w:val="00944916"/>
    <w:rsid w:val="0094667D"/>
    <w:rsid w:val="00947339"/>
    <w:rsid w:val="00950701"/>
    <w:rsid w:val="00955CCA"/>
    <w:rsid w:val="00957911"/>
    <w:rsid w:val="009601C6"/>
    <w:rsid w:val="0096447E"/>
    <w:rsid w:val="00973FD8"/>
    <w:rsid w:val="009754D4"/>
    <w:rsid w:val="00980287"/>
    <w:rsid w:val="0098257C"/>
    <w:rsid w:val="00982890"/>
    <w:rsid w:val="00982B1B"/>
    <w:rsid w:val="0098378F"/>
    <w:rsid w:val="0098565D"/>
    <w:rsid w:val="009864CC"/>
    <w:rsid w:val="009921AA"/>
    <w:rsid w:val="00992DEE"/>
    <w:rsid w:val="00994243"/>
    <w:rsid w:val="00994B52"/>
    <w:rsid w:val="00995266"/>
    <w:rsid w:val="009960CA"/>
    <w:rsid w:val="009A15EE"/>
    <w:rsid w:val="009A7AF4"/>
    <w:rsid w:val="009B0116"/>
    <w:rsid w:val="009B12DE"/>
    <w:rsid w:val="009B182F"/>
    <w:rsid w:val="009B2623"/>
    <w:rsid w:val="009B4829"/>
    <w:rsid w:val="009B6C28"/>
    <w:rsid w:val="009C1F8F"/>
    <w:rsid w:val="009C56A5"/>
    <w:rsid w:val="009D00B1"/>
    <w:rsid w:val="009D0CDB"/>
    <w:rsid w:val="009D0EC7"/>
    <w:rsid w:val="009D2188"/>
    <w:rsid w:val="009D5307"/>
    <w:rsid w:val="009D6C84"/>
    <w:rsid w:val="009D6ECA"/>
    <w:rsid w:val="009D75CC"/>
    <w:rsid w:val="009E0451"/>
    <w:rsid w:val="009E0D18"/>
    <w:rsid w:val="009E1CC4"/>
    <w:rsid w:val="009F128B"/>
    <w:rsid w:val="009F189C"/>
    <w:rsid w:val="009F3DC1"/>
    <w:rsid w:val="009F44C2"/>
    <w:rsid w:val="009F5503"/>
    <w:rsid w:val="009F611A"/>
    <w:rsid w:val="009F74EA"/>
    <w:rsid w:val="00A048DE"/>
    <w:rsid w:val="00A122E6"/>
    <w:rsid w:val="00A15D5F"/>
    <w:rsid w:val="00A16902"/>
    <w:rsid w:val="00A21FE3"/>
    <w:rsid w:val="00A22787"/>
    <w:rsid w:val="00A307BA"/>
    <w:rsid w:val="00A31F09"/>
    <w:rsid w:val="00A33EB4"/>
    <w:rsid w:val="00A3560F"/>
    <w:rsid w:val="00A4011F"/>
    <w:rsid w:val="00A41263"/>
    <w:rsid w:val="00A436B8"/>
    <w:rsid w:val="00A43792"/>
    <w:rsid w:val="00A44100"/>
    <w:rsid w:val="00A4510D"/>
    <w:rsid w:val="00A4520B"/>
    <w:rsid w:val="00A452DC"/>
    <w:rsid w:val="00A4729E"/>
    <w:rsid w:val="00A52335"/>
    <w:rsid w:val="00A53D99"/>
    <w:rsid w:val="00A54A93"/>
    <w:rsid w:val="00A569D2"/>
    <w:rsid w:val="00A620EE"/>
    <w:rsid w:val="00A65C00"/>
    <w:rsid w:val="00A673CB"/>
    <w:rsid w:val="00A67687"/>
    <w:rsid w:val="00A67CBA"/>
    <w:rsid w:val="00A72B63"/>
    <w:rsid w:val="00A734DB"/>
    <w:rsid w:val="00A80E8B"/>
    <w:rsid w:val="00A82195"/>
    <w:rsid w:val="00A826A4"/>
    <w:rsid w:val="00A864ED"/>
    <w:rsid w:val="00A87C21"/>
    <w:rsid w:val="00A902A4"/>
    <w:rsid w:val="00A91C49"/>
    <w:rsid w:val="00A92CC9"/>
    <w:rsid w:val="00A93BDF"/>
    <w:rsid w:val="00A95485"/>
    <w:rsid w:val="00A95578"/>
    <w:rsid w:val="00A95D5B"/>
    <w:rsid w:val="00A96442"/>
    <w:rsid w:val="00AA06DF"/>
    <w:rsid w:val="00AA10E9"/>
    <w:rsid w:val="00AA55F2"/>
    <w:rsid w:val="00AA6C10"/>
    <w:rsid w:val="00AA73D5"/>
    <w:rsid w:val="00AA753F"/>
    <w:rsid w:val="00AB0893"/>
    <w:rsid w:val="00AB4224"/>
    <w:rsid w:val="00AB55A0"/>
    <w:rsid w:val="00AB72B5"/>
    <w:rsid w:val="00AB760E"/>
    <w:rsid w:val="00AC40C9"/>
    <w:rsid w:val="00AC42F1"/>
    <w:rsid w:val="00AC5C39"/>
    <w:rsid w:val="00AD0E86"/>
    <w:rsid w:val="00AD4F55"/>
    <w:rsid w:val="00AD5952"/>
    <w:rsid w:val="00AE101C"/>
    <w:rsid w:val="00AE14F8"/>
    <w:rsid w:val="00AE245A"/>
    <w:rsid w:val="00AE3BB8"/>
    <w:rsid w:val="00AE43B3"/>
    <w:rsid w:val="00AF0EE9"/>
    <w:rsid w:val="00AF2C85"/>
    <w:rsid w:val="00AF2D53"/>
    <w:rsid w:val="00AF3317"/>
    <w:rsid w:val="00AF4593"/>
    <w:rsid w:val="00AF7200"/>
    <w:rsid w:val="00AF75AC"/>
    <w:rsid w:val="00B0156E"/>
    <w:rsid w:val="00B01FD1"/>
    <w:rsid w:val="00B04E87"/>
    <w:rsid w:val="00B05365"/>
    <w:rsid w:val="00B05AA1"/>
    <w:rsid w:val="00B06BA7"/>
    <w:rsid w:val="00B075DB"/>
    <w:rsid w:val="00B11062"/>
    <w:rsid w:val="00B12E0F"/>
    <w:rsid w:val="00B1315C"/>
    <w:rsid w:val="00B13AE8"/>
    <w:rsid w:val="00B146FD"/>
    <w:rsid w:val="00B167E1"/>
    <w:rsid w:val="00B17713"/>
    <w:rsid w:val="00B2044C"/>
    <w:rsid w:val="00B21B6F"/>
    <w:rsid w:val="00B23FE6"/>
    <w:rsid w:val="00B2454E"/>
    <w:rsid w:val="00B30050"/>
    <w:rsid w:val="00B31962"/>
    <w:rsid w:val="00B31C5B"/>
    <w:rsid w:val="00B32662"/>
    <w:rsid w:val="00B361D4"/>
    <w:rsid w:val="00B43508"/>
    <w:rsid w:val="00B44818"/>
    <w:rsid w:val="00B449A2"/>
    <w:rsid w:val="00B50EE7"/>
    <w:rsid w:val="00B54F0A"/>
    <w:rsid w:val="00B55414"/>
    <w:rsid w:val="00B55E1B"/>
    <w:rsid w:val="00B55F63"/>
    <w:rsid w:val="00B56415"/>
    <w:rsid w:val="00B56583"/>
    <w:rsid w:val="00B57098"/>
    <w:rsid w:val="00B623DB"/>
    <w:rsid w:val="00B641E6"/>
    <w:rsid w:val="00B65BEC"/>
    <w:rsid w:val="00B66953"/>
    <w:rsid w:val="00B70B88"/>
    <w:rsid w:val="00B71E3C"/>
    <w:rsid w:val="00B735B9"/>
    <w:rsid w:val="00B73CAC"/>
    <w:rsid w:val="00B73F07"/>
    <w:rsid w:val="00B8078D"/>
    <w:rsid w:val="00B847C2"/>
    <w:rsid w:val="00B84E55"/>
    <w:rsid w:val="00B8715B"/>
    <w:rsid w:val="00B877F9"/>
    <w:rsid w:val="00B91A85"/>
    <w:rsid w:val="00B93766"/>
    <w:rsid w:val="00B958DB"/>
    <w:rsid w:val="00BA0964"/>
    <w:rsid w:val="00BA09B8"/>
    <w:rsid w:val="00BA22E7"/>
    <w:rsid w:val="00BA3BD4"/>
    <w:rsid w:val="00BA4CBF"/>
    <w:rsid w:val="00BA628B"/>
    <w:rsid w:val="00BA6D35"/>
    <w:rsid w:val="00BA7CD4"/>
    <w:rsid w:val="00BA7EFE"/>
    <w:rsid w:val="00BB02F5"/>
    <w:rsid w:val="00BB2974"/>
    <w:rsid w:val="00BB2EEE"/>
    <w:rsid w:val="00BB47C5"/>
    <w:rsid w:val="00BB53FF"/>
    <w:rsid w:val="00BC13C5"/>
    <w:rsid w:val="00BC2879"/>
    <w:rsid w:val="00BC2DEC"/>
    <w:rsid w:val="00BC60C4"/>
    <w:rsid w:val="00BC7329"/>
    <w:rsid w:val="00BD0F35"/>
    <w:rsid w:val="00BD279E"/>
    <w:rsid w:val="00BD4869"/>
    <w:rsid w:val="00BE024E"/>
    <w:rsid w:val="00BE125C"/>
    <w:rsid w:val="00BE280A"/>
    <w:rsid w:val="00BE3D43"/>
    <w:rsid w:val="00BE4821"/>
    <w:rsid w:val="00BE6492"/>
    <w:rsid w:val="00BF073D"/>
    <w:rsid w:val="00BF11D7"/>
    <w:rsid w:val="00BF2F26"/>
    <w:rsid w:val="00BF45EF"/>
    <w:rsid w:val="00BF5220"/>
    <w:rsid w:val="00BF62F9"/>
    <w:rsid w:val="00BF643F"/>
    <w:rsid w:val="00BF6DAC"/>
    <w:rsid w:val="00BF7419"/>
    <w:rsid w:val="00C00EDF"/>
    <w:rsid w:val="00C014ED"/>
    <w:rsid w:val="00C02C1E"/>
    <w:rsid w:val="00C118DC"/>
    <w:rsid w:val="00C12187"/>
    <w:rsid w:val="00C13834"/>
    <w:rsid w:val="00C13C5E"/>
    <w:rsid w:val="00C14232"/>
    <w:rsid w:val="00C1441B"/>
    <w:rsid w:val="00C161D3"/>
    <w:rsid w:val="00C20E39"/>
    <w:rsid w:val="00C23434"/>
    <w:rsid w:val="00C25C21"/>
    <w:rsid w:val="00C26416"/>
    <w:rsid w:val="00C27ABA"/>
    <w:rsid w:val="00C30E53"/>
    <w:rsid w:val="00C31F94"/>
    <w:rsid w:val="00C35F50"/>
    <w:rsid w:val="00C37CD4"/>
    <w:rsid w:val="00C41471"/>
    <w:rsid w:val="00C44973"/>
    <w:rsid w:val="00C44A11"/>
    <w:rsid w:val="00C46F5E"/>
    <w:rsid w:val="00C51CDB"/>
    <w:rsid w:val="00C55660"/>
    <w:rsid w:val="00C61627"/>
    <w:rsid w:val="00C629C1"/>
    <w:rsid w:val="00C62CFA"/>
    <w:rsid w:val="00C644AF"/>
    <w:rsid w:val="00C70FF0"/>
    <w:rsid w:val="00C72DD2"/>
    <w:rsid w:val="00C734B8"/>
    <w:rsid w:val="00C737F1"/>
    <w:rsid w:val="00C73B61"/>
    <w:rsid w:val="00C761C0"/>
    <w:rsid w:val="00C7660D"/>
    <w:rsid w:val="00C8096A"/>
    <w:rsid w:val="00C81A3D"/>
    <w:rsid w:val="00C85CDE"/>
    <w:rsid w:val="00C91DBE"/>
    <w:rsid w:val="00C927A8"/>
    <w:rsid w:val="00C93F9C"/>
    <w:rsid w:val="00C96055"/>
    <w:rsid w:val="00C96E72"/>
    <w:rsid w:val="00CA0C88"/>
    <w:rsid w:val="00CA3D53"/>
    <w:rsid w:val="00CA4EE3"/>
    <w:rsid w:val="00CA61B4"/>
    <w:rsid w:val="00CB25BA"/>
    <w:rsid w:val="00CB6AFF"/>
    <w:rsid w:val="00CC0401"/>
    <w:rsid w:val="00CC3B84"/>
    <w:rsid w:val="00CC58DB"/>
    <w:rsid w:val="00CC782A"/>
    <w:rsid w:val="00CC7F9B"/>
    <w:rsid w:val="00CD10EE"/>
    <w:rsid w:val="00CD17CE"/>
    <w:rsid w:val="00CD3DEC"/>
    <w:rsid w:val="00CD47E4"/>
    <w:rsid w:val="00CD705C"/>
    <w:rsid w:val="00CD7935"/>
    <w:rsid w:val="00CE07B7"/>
    <w:rsid w:val="00CE0E69"/>
    <w:rsid w:val="00CE2273"/>
    <w:rsid w:val="00CE5778"/>
    <w:rsid w:val="00CE7017"/>
    <w:rsid w:val="00CF00C1"/>
    <w:rsid w:val="00CF03A8"/>
    <w:rsid w:val="00CF1E8B"/>
    <w:rsid w:val="00CF26AA"/>
    <w:rsid w:val="00CF27E2"/>
    <w:rsid w:val="00CF4C8F"/>
    <w:rsid w:val="00CF62A1"/>
    <w:rsid w:val="00CF7B43"/>
    <w:rsid w:val="00D01C05"/>
    <w:rsid w:val="00D01E94"/>
    <w:rsid w:val="00D03F32"/>
    <w:rsid w:val="00D048B3"/>
    <w:rsid w:val="00D07838"/>
    <w:rsid w:val="00D10440"/>
    <w:rsid w:val="00D13A4D"/>
    <w:rsid w:val="00D17434"/>
    <w:rsid w:val="00D2321D"/>
    <w:rsid w:val="00D23F4C"/>
    <w:rsid w:val="00D25E7B"/>
    <w:rsid w:val="00D25ED1"/>
    <w:rsid w:val="00D32501"/>
    <w:rsid w:val="00D32918"/>
    <w:rsid w:val="00D3451C"/>
    <w:rsid w:val="00D3499E"/>
    <w:rsid w:val="00D410AD"/>
    <w:rsid w:val="00D42DA9"/>
    <w:rsid w:val="00D43967"/>
    <w:rsid w:val="00D451C5"/>
    <w:rsid w:val="00D4567F"/>
    <w:rsid w:val="00D46A7A"/>
    <w:rsid w:val="00D511FA"/>
    <w:rsid w:val="00D521C5"/>
    <w:rsid w:val="00D53D84"/>
    <w:rsid w:val="00D54148"/>
    <w:rsid w:val="00D55BF2"/>
    <w:rsid w:val="00D6017C"/>
    <w:rsid w:val="00D62ED7"/>
    <w:rsid w:val="00D62F3B"/>
    <w:rsid w:val="00D6383F"/>
    <w:rsid w:val="00D65097"/>
    <w:rsid w:val="00D65582"/>
    <w:rsid w:val="00D66D49"/>
    <w:rsid w:val="00D66EBB"/>
    <w:rsid w:val="00D67DA6"/>
    <w:rsid w:val="00D714D3"/>
    <w:rsid w:val="00D72C02"/>
    <w:rsid w:val="00D73A9F"/>
    <w:rsid w:val="00D74F70"/>
    <w:rsid w:val="00D74FD3"/>
    <w:rsid w:val="00D757AC"/>
    <w:rsid w:val="00D75E06"/>
    <w:rsid w:val="00D80D51"/>
    <w:rsid w:val="00D81342"/>
    <w:rsid w:val="00D8268B"/>
    <w:rsid w:val="00D86344"/>
    <w:rsid w:val="00D90609"/>
    <w:rsid w:val="00D90F8B"/>
    <w:rsid w:val="00D91F9D"/>
    <w:rsid w:val="00D9228B"/>
    <w:rsid w:val="00D93A13"/>
    <w:rsid w:val="00D93F50"/>
    <w:rsid w:val="00D9412D"/>
    <w:rsid w:val="00D944C4"/>
    <w:rsid w:val="00D9460D"/>
    <w:rsid w:val="00D94F5C"/>
    <w:rsid w:val="00D9516F"/>
    <w:rsid w:val="00D953C8"/>
    <w:rsid w:val="00DA02CD"/>
    <w:rsid w:val="00DB0253"/>
    <w:rsid w:val="00DB1CBE"/>
    <w:rsid w:val="00DB3EB7"/>
    <w:rsid w:val="00DB55A4"/>
    <w:rsid w:val="00DB57F1"/>
    <w:rsid w:val="00DB5D58"/>
    <w:rsid w:val="00DB7776"/>
    <w:rsid w:val="00DC30BF"/>
    <w:rsid w:val="00DC5F91"/>
    <w:rsid w:val="00DD063D"/>
    <w:rsid w:val="00DD068F"/>
    <w:rsid w:val="00DD1186"/>
    <w:rsid w:val="00DD5E39"/>
    <w:rsid w:val="00DD6230"/>
    <w:rsid w:val="00DD6D69"/>
    <w:rsid w:val="00DD7CE1"/>
    <w:rsid w:val="00DE0FAA"/>
    <w:rsid w:val="00DE1923"/>
    <w:rsid w:val="00DE2291"/>
    <w:rsid w:val="00DE32EC"/>
    <w:rsid w:val="00DE7BE7"/>
    <w:rsid w:val="00DF051F"/>
    <w:rsid w:val="00DF095B"/>
    <w:rsid w:val="00DF0982"/>
    <w:rsid w:val="00DF17EB"/>
    <w:rsid w:val="00DF20E6"/>
    <w:rsid w:val="00DF3AB9"/>
    <w:rsid w:val="00E01FA8"/>
    <w:rsid w:val="00E0409C"/>
    <w:rsid w:val="00E052E3"/>
    <w:rsid w:val="00E06564"/>
    <w:rsid w:val="00E07511"/>
    <w:rsid w:val="00E100D8"/>
    <w:rsid w:val="00E11E69"/>
    <w:rsid w:val="00E16E24"/>
    <w:rsid w:val="00E176CC"/>
    <w:rsid w:val="00E20C9E"/>
    <w:rsid w:val="00E2114B"/>
    <w:rsid w:val="00E2367A"/>
    <w:rsid w:val="00E2505F"/>
    <w:rsid w:val="00E3211E"/>
    <w:rsid w:val="00E3323E"/>
    <w:rsid w:val="00E334C3"/>
    <w:rsid w:val="00E34A80"/>
    <w:rsid w:val="00E36C77"/>
    <w:rsid w:val="00E40FB8"/>
    <w:rsid w:val="00E4122A"/>
    <w:rsid w:val="00E41A07"/>
    <w:rsid w:val="00E42E8B"/>
    <w:rsid w:val="00E44FE3"/>
    <w:rsid w:val="00E460DB"/>
    <w:rsid w:val="00E46D57"/>
    <w:rsid w:val="00E53C5D"/>
    <w:rsid w:val="00E5571F"/>
    <w:rsid w:val="00E558BD"/>
    <w:rsid w:val="00E57CC8"/>
    <w:rsid w:val="00E613B0"/>
    <w:rsid w:val="00E61EA8"/>
    <w:rsid w:val="00E62BA8"/>
    <w:rsid w:val="00E64E7F"/>
    <w:rsid w:val="00E64FEC"/>
    <w:rsid w:val="00E65C9D"/>
    <w:rsid w:val="00E6601B"/>
    <w:rsid w:val="00E668A8"/>
    <w:rsid w:val="00E71BBA"/>
    <w:rsid w:val="00E72035"/>
    <w:rsid w:val="00E74007"/>
    <w:rsid w:val="00E7611A"/>
    <w:rsid w:val="00E77BA0"/>
    <w:rsid w:val="00E813EA"/>
    <w:rsid w:val="00E85B6D"/>
    <w:rsid w:val="00E8639C"/>
    <w:rsid w:val="00E86DE6"/>
    <w:rsid w:val="00E86E30"/>
    <w:rsid w:val="00E906D4"/>
    <w:rsid w:val="00E93D7B"/>
    <w:rsid w:val="00E94579"/>
    <w:rsid w:val="00E94BD8"/>
    <w:rsid w:val="00EA083E"/>
    <w:rsid w:val="00EA1870"/>
    <w:rsid w:val="00EA37C5"/>
    <w:rsid w:val="00EA71B9"/>
    <w:rsid w:val="00EA7ACA"/>
    <w:rsid w:val="00EB2267"/>
    <w:rsid w:val="00EB250C"/>
    <w:rsid w:val="00EB2924"/>
    <w:rsid w:val="00EB2BCE"/>
    <w:rsid w:val="00EB3C43"/>
    <w:rsid w:val="00EB4913"/>
    <w:rsid w:val="00EB685A"/>
    <w:rsid w:val="00EB7945"/>
    <w:rsid w:val="00EC0021"/>
    <w:rsid w:val="00EC00F0"/>
    <w:rsid w:val="00EC1EA3"/>
    <w:rsid w:val="00EC2140"/>
    <w:rsid w:val="00EC349B"/>
    <w:rsid w:val="00EC48C3"/>
    <w:rsid w:val="00EC5A8D"/>
    <w:rsid w:val="00EC5C1C"/>
    <w:rsid w:val="00EC6DA2"/>
    <w:rsid w:val="00ED2501"/>
    <w:rsid w:val="00ED2B47"/>
    <w:rsid w:val="00ED32B0"/>
    <w:rsid w:val="00EE2976"/>
    <w:rsid w:val="00EE2BB0"/>
    <w:rsid w:val="00EE6FFF"/>
    <w:rsid w:val="00EE7997"/>
    <w:rsid w:val="00EE7D40"/>
    <w:rsid w:val="00EF1782"/>
    <w:rsid w:val="00EF1BDB"/>
    <w:rsid w:val="00EF3FC9"/>
    <w:rsid w:val="00EF530D"/>
    <w:rsid w:val="00EF54A8"/>
    <w:rsid w:val="00EF61A5"/>
    <w:rsid w:val="00EF7CE7"/>
    <w:rsid w:val="00EF7DE1"/>
    <w:rsid w:val="00F00663"/>
    <w:rsid w:val="00F073A3"/>
    <w:rsid w:val="00F1017C"/>
    <w:rsid w:val="00F107F9"/>
    <w:rsid w:val="00F11D11"/>
    <w:rsid w:val="00F1236D"/>
    <w:rsid w:val="00F14EBB"/>
    <w:rsid w:val="00F16D01"/>
    <w:rsid w:val="00F225FC"/>
    <w:rsid w:val="00F23076"/>
    <w:rsid w:val="00F24C32"/>
    <w:rsid w:val="00F250CF"/>
    <w:rsid w:val="00F275F0"/>
    <w:rsid w:val="00F31995"/>
    <w:rsid w:val="00F376A6"/>
    <w:rsid w:val="00F37A91"/>
    <w:rsid w:val="00F4210B"/>
    <w:rsid w:val="00F4245F"/>
    <w:rsid w:val="00F4522F"/>
    <w:rsid w:val="00F4624E"/>
    <w:rsid w:val="00F477FF"/>
    <w:rsid w:val="00F503BB"/>
    <w:rsid w:val="00F511B5"/>
    <w:rsid w:val="00F53644"/>
    <w:rsid w:val="00F5496C"/>
    <w:rsid w:val="00F55077"/>
    <w:rsid w:val="00F60D9B"/>
    <w:rsid w:val="00F61043"/>
    <w:rsid w:val="00F61A39"/>
    <w:rsid w:val="00F643F1"/>
    <w:rsid w:val="00F659B7"/>
    <w:rsid w:val="00F65CCA"/>
    <w:rsid w:val="00F703EA"/>
    <w:rsid w:val="00F706C4"/>
    <w:rsid w:val="00F718CA"/>
    <w:rsid w:val="00F71906"/>
    <w:rsid w:val="00F71CB2"/>
    <w:rsid w:val="00F720B0"/>
    <w:rsid w:val="00F73BFC"/>
    <w:rsid w:val="00F73DE9"/>
    <w:rsid w:val="00F74413"/>
    <w:rsid w:val="00F751F2"/>
    <w:rsid w:val="00F80900"/>
    <w:rsid w:val="00F81C25"/>
    <w:rsid w:val="00F82B51"/>
    <w:rsid w:val="00F83166"/>
    <w:rsid w:val="00F8633C"/>
    <w:rsid w:val="00F86C33"/>
    <w:rsid w:val="00F911D6"/>
    <w:rsid w:val="00F92476"/>
    <w:rsid w:val="00F92B8F"/>
    <w:rsid w:val="00F942A6"/>
    <w:rsid w:val="00F94398"/>
    <w:rsid w:val="00F94822"/>
    <w:rsid w:val="00F96B82"/>
    <w:rsid w:val="00F97135"/>
    <w:rsid w:val="00F97591"/>
    <w:rsid w:val="00FA152A"/>
    <w:rsid w:val="00FA2716"/>
    <w:rsid w:val="00FA3412"/>
    <w:rsid w:val="00FA3ADE"/>
    <w:rsid w:val="00FA7559"/>
    <w:rsid w:val="00FB0315"/>
    <w:rsid w:val="00FB0682"/>
    <w:rsid w:val="00FB2CF7"/>
    <w:rsid w:val="00FB3016"/>
    <w:rsid w:val="00FB363E"/>
    <w:rsid w:val="00FC08FE"/>
    <w:rsid w:val="00FC159F"/>
    <w:rsid w:val="00FC2F8B"/>
    <w:rsid w:val="00FC3CC2"/>
    <w:rsid w:val="00FC73F5"/>
    <w:rsid w:val="00FC77E6"/>
    <w:rsid w:val="00FD0DD1"/>
    <w:rsid w:val="00FD58B6"/>
    <w:rsid w:val="00FD7B20"/>
    <w:rsid w:val="00FE4024"/>
    <w:rsid w:val="00FE4C70"/>
    <w:rsid w:val="00FE57D3"/>
    <w:rsid w:val="00FF1361"/>
    <w:rsid w:val="00FF20B8"/>
    <w:rsid w:val="00FF2C48"/>
    <w:rsid w:val="00FF35EC"/>
    <w:rsid w:val="00FF58A7"/>
    <w:rsid w:val="00FF5CA7"/>
    <w:rsid w:val="00FF7851"/>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uiPriority="12" w:qFormat="1"/>
    <w:lsdException w:name="List Number 2" w:uiPriority="12" w:qFormat="1"/>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20" w:unhideWhenUsed="0" w:qFormat="1"/>
    <w:lsdException w:name="Normal (Web)" w:uiPriority="0"/>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A5D19"/>
    <w:rPr>
      <w:rFonts w:ascii="Times New Roman" w:hAnsi="Times New Roman"/>
      <w:sz w:val="24"/>
      <w:szCs w:val="24"/>
      <w:lang w:val="uk-UA"/>
    </w:rPr>
  </w:style>
  <w:style w:type="paragraph" w:styleId="1">
    <w:name w:val="heading 1"/>
    <w:basedOn w:val="a0"/>
    <w:next w:val="a0"/>
    <w:link w:val="10"/>
    <w:uiPriority w:val="9"/>
    <w:qFormat/>
    <w:locked/>
    <w:rsid w:val="005E304C"/>
    <w:pPr>
      <w:keepNext/>
      <w:keepLines/>
      <w:spacing w:before="240"/>
      <w:outlineLvl w:val="0"/>
    </w:pPr>
    <w:rPr>
      <w:rFonts w:ascii="Calibri Light" w:eastAsia="Times New Roman" w:hAnsi="Calibri Light"/>
      <w:color w:val="0B5294"/>
      <w:sz w:val="32"/>
      <w:szCs w:val="32"/>
      <w:lang w:val="ru-RU"/>
    </w:rPr>
  </w:style>
  <w:style w:type="paragraph" w:styleId="2">
    <w:name w:val="heading 2"/>
    <w:basedOn w:val="a0"/>
    <w:next w:val="a0"/>
    <w:link w:val="20"/>
    <w:uiPriority w:val="9"/>
    <w:semiHidden/>
    <w:unhideWhenUsed/>
    <w:qFormat/>
    <w:locked/>
    <w:rsid w:val="005E304C"/>
    <w:pPr>
      <w:keepNext/>
      <w:keepLines/>
      <w:spacing w:before="40"/>
      <w:outlineLvl w:val="1"/>
    </w:pPr>
    <w:rPr>
      <w:rFonts w:ascii="Calibri Light" w:eastAsia="Times New Roman" w:hAnsi="Calibri Light"/>
      <w:color w:val="0B5294"/>
      <w:sz w:val="26"/>
      <w:szCs w:val="26"/>
      <w:lang w:val="ru-RU"/>
    </w:rPr>
  </w:style>
  <w:style w:type="paragraph" w:styleId="3">
    <w:name w:val="heading 3"/>
    <w:basedOn w:val="a0"/>
    <w:next w:val="a0"/>
    <w:link w:val="30"/>
    <w:uiPriority w:val="9"/>
    <w:semiHidden/>
    <w:unhideWhenUsed/>
    <w:qFormat/>
    <w:locked/>
    <w:rsid w:val="005E304C"/>
    <w:pPr>
      <w:keepNext/>
      <w:keepLines/>
      <w:spacing w:before="40"/>
      <w:outlineLvl w:val="2"/>
    </w:pPr>
    <w:rPr>
      <w:rFonts w:ascii="Calibri Light" w:eastAsia="Times New Roman" w:hAnsi="Calibri Light"/>
      <w:color w:val="073662"/>
      <w:lang w:val="ru-RU"/>
    </w:rPr>
  </w:style>
  <w:style w:type="paragraph" w:styleId="4">
    <w:name w:val="heading 4"/>
    <w:basedOn w:val="a0"/>
    <w:next w:val="a0"/>
    <w:link w:val="40"/>
    <w:uiPriority w:val="9"/>
    <w:semiHidden/>
    <w:unhideWhenUsed/>
    <w:qFormat/>
    <w:locked/>
    <w:rsid w:val="005E304C"/>
    <w:pPr>
      <w:keepNext/>
      <w:keepLines/>
      <w:spacing w:before="40"/>
      <w:outlineLvl w:val="3"/>
    </w:pPr>
    <w:rPr>
      <w:rFonts w:ascii="Calibri Light" w:eastAsia="Times New Roman" w:hAnsi="Calibri Light"/>
      <w:i/>
      <w:iCs/>
      <w:color w:val="0B5294"/>
      <w:lang w:val="ru-RU"/>
    </w:rPr>
  </w:style>
  <w:style w:type="paragraph" w:styleId="5">
    <w:name w:val="heading 5"/>
    <w:basedOn w:val="a0"/>
    <w:next w:val="a0"/>
    <w:link w:val="50"/>
    <w:uiPriority w:val="9"/>
    <w:semiHidden/>
    <w:unhideWhenUsed/>
    <w:qFormat/>
    <w:locked/>
    <w:rsid w:val="005E304C"/>
    <w:pPr>
      <w:keepNext/>
      <w:keepLines/>
      <w:spacing w:before="40"/>
      <w:outlineLvl w:val="4"/>
    </w:pPr>
    <w:rPr>
      <w:rFonts w:ascii="Calibri Light" w:eastAsia="Times New Roman" w:hAnsi="Calibri Light"/>
      <w:color w:val="0B5294"/>
      <w:lang w:val="ru-RU"/>
    </w:rPr>
  </w:style>
  <w:style w:type="paragraph" w:styleId="6">
    <w:name w:val="heading 6"/>
    <w:basedOn w:val="a0"/>
    <w:next w:val="a0"/>
    <w:link w:val="60"/>
    <w:uiPriority w:val="9"/>
    <w:semiHidden/>
    <w:unhideWhenUsed/>
    <w:qFormat/>
    <w:locked/>
    <w:rsid w:val="005E304C"/>
    <w:pPr>
      <w:keepNext/>
      <w:keepLines/>
      <w:spacing w:before="40"/>
      <w:outlineLvl w:val="5"/>
    </w:pPr>
    <w:rPr>
      <w:rFonts w:ascii="Calibri Light" w:eastAsia="Times New Roman" w:hAnsi="Calibri Light"/>
      <w:color w:val="073662"/>
      <w:lang w:val="ru-RU"/>
    </w:rPr>
  </w:style>
  <w:style w:type="paragraph" w:styleId="7">
    <w:name w:val="heading 7"/>
    <w:basedOn w:val="a0"/>
    <w:next w:val="a0"/>
    <w:link w:val="70"/>
    <w:uiPriority w:val="9"/>
    <w:semiHidden/>
    <w:unhideWhenUsed/>
    <w:qFormat/>
    <w:locked/>
    <w:rsid w:val="005E304C"/>
    <w:pPr>
      <w:keepNext/>
      <w:keepLines/>
      <w:spacing w:before="40"/>
      <w:outlineLvl w:val="6"/>
    </w:pPr>
    <w:rPr>
      <w:rFonts w:ascii="Calibri Light" w:eastAsia="Times New Roman" w:hAnsi="Calibri Light"/>
      <w:i/>
      <w:iCs/>
      <w:color w:val="073662"/>
      <w:lang w:val="ru-RU"/>
    </w:rPr>
  </w:style>
  <w:style w:type="paragraph" w:styleId="8">
    <w:name w:val="heading 8"/>
    <w:basedOn w:val="a0"/>
    <w:next w:val="a0"/>
    <w:link w:val="80"/>
    <w:uiPriority w:val="9"/>
    <w:semiHidden/>
    <w:unhideWhenUsed/>
    <w:qFormat/>
    <w:locked/>
    <w:rsid w:val="005E304C"/>
    <w:pPr>
      <w:keepNext/>
      <w:keepLines/>
      <w:spacing w:before="40"/>
      <w:outlineLvl w:val="7"/>
    </w:pPr>
    <w:rPr>
      <w:rFonts w:ascii="Calibri Light" w:eastAsia="Times New Roman" w:hAnsi="Calibri Light"/>
      <w:color w:val="272727"/>
      <w:sz w:val="21"/>
      <w:szCs w:val="21"/>
      <w:lang w:val="ru-RU"/>
    </w:rPr>
  </w:style>
  <w:style w:type="paragraph" w:styleId="9">
    <w:name w:val="heading 9"/>
    <w:basedOn w:val="a0"/>
    <w:next w:val="a0"/>
    <w:link w:val="90"/>
    <w:uiPriority w:val="9"/>
    <w:semiHidden/>
    <w:unhideWhenUsed/>
    <w:qFormat/>
    <w:locked/>
    <w:rsid w:val="005E304C"/>
    <w:pPr>
      <w:keepNext/>
      <w:keepLines/>
      <w:spacing w:before="40"/>
      <w:outlineLvl w:val="8"/>
    </w:pPr>
    <w:rPr>
      <w:rFonts w:ascii="Calibri Light" w:eastAsia="Times New Roman" w:hAnsi="Calibri Light"/>
      <w:i/>
      <w:iCs/>
      <w:color w:val="272727"/>
      <w:sz w:val="21"/>
      <w:szCs w:val="21"/>
      <w:lang w:val="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tc2">
    <w:name w:val="tc2"/>
    <w:basedOn w:val="a0"/>
    <w:rsid w:val="001A5D19"/>
    <w:pPr>
      <w:spacing w:line="300" w:lineRule="atLeast"/>
      <w:jc w:val="center"/>
    </w:pPr>
  </w:style>
  <w:style w:type="paragraph" w:customStyle="1" w:styleId="BodyText21">
    <w:name w:val="Body Text 21"/>
    <w:basedOn w:val="a0"/>
    <w:uiPriority w:val="99"/>
    <w:rsid w:val="001A5D19"/>
    <w:pPr>
      <w:autoSpaceDE w:val="0"/>
      <w:autoSpaceDN w:val="0"/>
      <w:adjustRightInd w:val="0"/>
      <w:ind w:right="43" w:firstLine="851"/>
      <w:jc w:val="both"/>
    </w:pPr>
    <w:rPr>
      <w:rFonts w:eastAsia="Times New Roman"/>
      <w:sz w:val="28"/>
      <w:szCs w:val="28"/>
    </w:rPr>
  </w:style>
  <w:style w:type="paragraph" w:styleId="a4">
    <w:name w:val="Normal (Web)"/>
    <w:basedOn w:val="a0"/>
    <w:rsid w:val="001A5D19"/>
    <w:pPr>
      <w:spacing w:before="100" w:beforeAutospacing="1" w:after="100" w:afterAutospacing="1"/>
    </w:pPr>
    <w:rPr>
      <w:rFonts w:eastAsia="Times New Roman"/>
      <w:lang w:eastAsia="uk-UA"/>
    </w:rPr>
  </w:style>
  <w:style w:type="paragraph" w:styleId="a5">
    <w:name w:val="List Paragraph"/>
    <w:basedOn w:val="a0"/>
    <w:uiPriority w:val="34"/>
    <w:qFormat/>
    <w:rsid w:val="00F477FF"/>
    <w:pPr>
      <w:ind w:left="720"/>
      <w:contextualSpacing/>
    </w:pPr>
  </w:style>
  <w:style w:type="paragraph" w:styleId="a6">
    <w:name w:val="Balloon Text"/>
    <w:basedOn w:val="a0"/>
    <w:link w:val="a7"/>
    <w:uiPriority w:val="99"/>
    <w:semiHidden/>
    <w:unhideWhenUsed/>
    <w:rsid w:val="000651FB"/>
    <w:rPr>
      <w:rFonts w:ascii="Tahoma" w:hAnsi="Tahoma" w:cs="Tahoma"/>
      <w:sz w:val="16"/>
      <w:szCs w:val="16"/>
    </w:rPr>
  </w:style>
  <w:style w:type="character" w:customStyle="1" w:styleId="a7">
    <w:name w:val="Текст выноски Знак"/>
    <w:basedOn w:val="a1"/>
    <w:link w:val="a6"/>
    <w:uiPriority w:val="99"/>
    <w:semiHidden/>
    <w:rsid w:val="000651FB"/>
    <w:rPr>
      <w:rFonts w:ascii="Tahoma" w:hAnsi="Tahoma" w:cs="Tahoma"/>
      <w:sz w:val="16"/>
      <w:szCs w:val="16"/>
    </w:rPr>
  </w:style>
  <w:style w:type="paragraph" w:customStyle="1" w:styleId="11">
    <w:name w:val="Заголовок 11"/>
    <w:basedOn w:val="a0"/>
    <w:next w:val="a0"/>
    <w:uiPriority w:val="9"/>
    <w:qFormat/>
    <w:rsid w:val="005E304C"/>
    <w:pPr>
      <w:keepNext/>
      <w:keepLines/>
      <w:numPr>
        <w:numId w:val="2"/>
      </w:numPr>
      <w:spacing w:before="240"/>
      <w:ind w:left="1260" w:hanging="360"/>
      <w:outlineLvl w:val="0"/>
    </w:pPr>
    <w:rPr>
      <w:rFonts w:ascii="Calibri Light" w:eastAsia="Times New Roman" w:hAnsi="Calibri Light"/>
      <w:color w:val="0B5294"/>
      <w:sz w:val="32"/>
      <w:szCs w:val="32"/>
      <w:lang w:val="ru-RU"/>
    </w:rPr>
  </w:style>
  <w:style w:type="paragraph" w:customStyle="1" w:styleId="210">
    <w:name w:val="Заголовок 21"/>
    <w:basedOn w:val="a0"/>
    <w:next w:val="a0"/>
    <w:uiPriority w:val="9"/>
    <w:semiHidden/>
    <w:unhideWhenUsed/>
    <w:qFormat/>
    <w:rsid w:val="005E304C"/>
    <w:pPr>
      <w:keepNext/>
      <w:keepLines/>
      <w:numPr>
        <w:ilvl w:val="1"/>
        <w:numId w:val="2"/>
      </w:numPr>
      <w:spacing w:before="40"/>
      <w:ind w:left="1980" w:hanging="360"/>
      <w:outlineLvl w:val="1"/>
    </w:pPr>
    <w:rPr>
      <w:rFonts w:ascii="Calibri Light" w:eastAsia="Times New Roman" w:hAnsi="Calibri Light"/>
      <w:color w:val="0B5294"/>
      <w:sz w:val="26"/>
      <w:szCs w:val="26"/>
      <w:lang w:val="ru-RU"/>
    </w:rPr>
  </w:style>
  <w:style w:type="paragraph" w:customStyle="1" w:styleId="31">
    <w:name w:val="Заголовок 31"/>
    <w:basedOn w:val="a0"/>
    <w:next w:val="a0"/>
    <w:uiPriority w:val="9"/>
    <w:semiHidden/>
    <w:unhideWhenUsed/>
    <w:qFormat/>
    <w:rsid w:val="005E304C"/>
    <w:pPr>
      <w:keepNext/>
      <w:keepLines/>
      <w:numPr>
        <w:ilvl w:val="2"/>
        <w:numId w:val="2"/>
      </w:numPr>
      <w:spacing w:before="40"/>
      <w:ind w:left="2700" w:hanging="180"/>
      <w:outlineLvl w:val="2"/>
    </w:pPr>
    <w:rPr>
      <w:rFonts w:ascii="Calibri Light" w:eastAsia="Times New Roman" w:hAnsi="Calibri Light"/>
      <w:color w:val="073662"/>
      <w:lang w:val="ru-RU"/>
    </w:rPr>
  </w:style>
  <w:style w:type="paragraph" w:customStyle="1" w:styleId="41">
    <w:name w:val="Заголовок 41"/>
    <w:basedOn w:val="a0"/>
    <w:next w:val="a0"/>
    <w:uiPriority w:val="9"/>
    <w:semiHidden/>
    <w:unhideWhenUsed/>
    <w:qFormat/>
    <w:rsid w:val="005E304C"/>
    <w:pPr>
      <w:keepNext/>
      <w:keepLines/>
      <w:numPr>
        <w:ilvl w:val="3"/>
        <w:numId w:val="2"/>
      </w:numPr>
      <w:spacing w:before="40"/>
      <w:ind w:left="3420" w:hanging="360"/>
      <w:outlineLvl w:val="3"/>
    </w:pPr>
    <w:rPr>
      <w:rFonts w:ascii="Calibri Light" w:eastAsia="Times New Roman" w:hAnsi="Calibri Light"/>
      <w:i/>
      <w:iCs/>
      <w:color w:val="0B5294"/>
      <w:lang w:val="ru-RU"/>
    </w:rPr>
  </w:style>
  <w:style w:type="paragraph" w:customStyle="1" w:styleId="51">
    <w:name w:val="Заголовок 51"/>
    <w:basedOn w:val="a0"/>
    <w:next w:val="a0"/>
    <w:uiPriority w:val="9"/>
    <w:semiHidden/>
    <w:unhideWhenUsed/>
    <w:qFormat/>
    <w:rsid w:val="005E304C"/>
    <w:pPr>
      <w:keepNext/>
      <w:keepLines/>
      <w:numPr>
        <w:ilvl w:val="4"/>
        <w:numId w:val="2"/>
      </w:numPr>
      <w:spacing w:before="40"/>
      <w:ind w:left="4140" w:hanging="360"/>
      <w:outlineLvl w:val="4"/>
    </w:pPr>
    <w:rPr>
      <w:rFonts w:ascii="Calibri Light" w:eastAsia="Times New Roman" w:hAnsi="Calibri Light"/>
      <w:color w:val="0B5294"/>
      <w:lang w:val="ru-RU"/>
    </w:rPr>
  </w:style>
  <w:style w:type="paragraph" w:customStyle="1" w:styleId="61">
    <w:name w:val="Заголовок 61"/>
    <w:basedOn w:val="a0"/>
    <w:next w:val="a0"/>
    <w:uiPriority w:val="9"/>
    <w:semiHidden/>
    <w:unhideWhenUsed/>
    <w:qFormat/>
    <w:rsid w:val="005E304C"/>
    <w:pPr>
      <w:keepNext/>
      <w:keepLines/>
      <w:numPr>
        <w:ilvl w:val="5"/>
        <w:numId w:val="2"/>
      </w:numPr>
      <w:spacing w:before="40"/>
      <w:ind w:left="4860" w:hanging="180"/>
      <w:outlineLvl w:val="5"/>
    </w:pPr>
    <w:rPr>
      <w:rFonts w:ascii="Calibri Light" w:eastAsia="Times New Roman" w:hAnsi="Calibri Light"/>
      <w:color w:val="073662"/>
      <w:lang w:val="ru-RU"/>
    </w:rPr>
  </w:style>
  <w:style w:type="paragraph" w:customStyle="1" w:styleId="71">
    <w:name w:val="Заголовок 71"/>
    <w:basedOn w:val="a0"/>
    <w:next w:val="a0"/>
    <w:uiPriority w:val="9"/>
    <w:semiHidden/>
    <w:unhideWhenUsed/>
    <w:qFormat/>
    <w:rsid w:val="005E304C"/>
    <w:pPr>
      <w:keepNext/>
      <w:keepLines/>
      <w:numPr>
        <w:ilvl w:val="6"/>
        <w:numId w:val="2"/>
      </w:numPr>
      <w:spacing w:before="40"/>
      <w:ind w:left="5580" w:hanging="360"/>
      <w:outlineLvl w:val="6"/>
    </w:pPr>
    <w:rPr>
      <w:rFonts w:ascii="Calibri Light" w:eastAsia="Times New Roman" w:hAnsi="Calibri Light"/>
      <w:i/>
      <w:iCs/>
      <w:color w:val="073662"/>
      <w:lang w:val="ru-RU"/>
    </w:rPr>
  </w:style>
  <w:style w:type="paragraph" w:customStyle="1" w:styleId="81">
    <w:name w:val="Заголовок 81"/>
    <w:basedOn w:val="a0"/>
    <w:next w:val="a0"/>
    <w:uiPriority w:val="9"/>
    <w:semiHidden/>
    <w:unhideWhenUsed/>
    <w:qFormat/>
    <w:rsid w:val="005E304C"/>
    <w:pPr>
      <w:keepNext/>
      <w:keepLines/>
      <w:numPr>
        <w:ilvl w:val="7"/>
        <w:numId w:val="2"/>
      </w:numPr>
      <w:spacing w:before="40"/>
      <w:ind w:left="6300" w:hanging="360"/>
      <w:outlineLvl w:val="7"/>
    </w:pPr>
    <w:rPr>
      <w:rFonts w:ascii="Calibri Light" w:eastAsia="Times New Roman" w:hAnsi="Calibri Light"/>
      <w:color w:val="272727"/>
      <w:sz w:val="21"/>
      <w:szCs w:val="21"/>
      <w:lang w:val="ru-RU"/>
    </w:rPr>
  </w:style>
  <w:style w:type="paragraph" w:customStyle="1" w:styleId="91">
    <w:name w:val="Заголовок 91"/>
    <w:basedOn w:val="a0"/>
    <w:next w:val="a0"/>
    <w:uiPriority w:val="9"/>
    <w:semiHidden/>
    <w:unhideWhenUsed/>
    <w:qFormat/>
    <w:rsid w:val="005E304C"/>
    <w:pPr>
      <w:keepNext/>
      <w:keepLines/>
      <w:numPr>
        <w:ilvl w:val="8"/>
        <w:numId w:val="2"/>
      </w:numPr>
      <w:spacing w:before="40"/>
      <w:ind w:left="7020" w:hanging="180"/>
      <w:outlineLvl w:val="8"/>
    </w:pPr>
    <w:rPr>
      <w:rFonts w:ascii="Calibri Light" w:eastAsia="Times New Roman" w:hAnsi="Calibri Light"/>
      <w:i/>
      <w:iCs/>
      <w:color w:val="272727"/>
      <w:sz w:val="21"/>
      <w:szCs w:val="21"/>
      <w:lang w:val="ru-RU"/>
    </w:rPr>
  </w:style>
  <w:style w:type="numbering" w:customStyle="1" w:styleId="12">
    <w:name w:val="Немає списку1"/>
    <w:next w:val="a3"/>
    <w:uiPriority w:val="99"/>
    <w:semiHidden/>
    <w:unhideWhenUsed/>
    <w:rsid w:val="005E304C"/>
  </w:style>
  <w:style w:type="paragraph" w:styleId="HTML">
    <w:name w:val="HTML Preformatted"/>
    <w:basedOn w:val="a0"/>
    <w:link w:val="HTML0"/>
    <w:uiPriority w:val="99"/>
    <w:semiHidden/>
    <w:unhideWhenUsed/>
    <w:rsid w:val="005E30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ru-RU"/>
    </w:rPr>
  </w:style>
  <w:style w:type="character" w:customStyle="1" w:styleId="HTML0">
    <w:name w:val="Стандартный HTML Знак"/>
    <w:basedOn w:val="a1"/>
    <w:link w:val="HTML"/>
    <w:uiPriority w:val="99"/>
    <w:semiHidden/>
    <w:rsid w:val="005E304C"/>
    <w:rPr>
      <w:rFonts w:ascii="Courier New" w:eastAsia="Times New Roman" w:hAnsi="Courier New" w:cs="Courier New"/>
    </w:rPr>
  </w:style>
  <w:style w:type="paragraph" w:styleId="a8">
    <w:name w:val="header"/>
    <w:basedOn w:val="a0"/>
    <w:link w:val="a9"/>
    <w:uiPriority w:val="99"/>
    <w:unhideWhenUsed/>
    <w:rsid w:val="005E304C"/>
    <w:pPr>
      <w:tabs>
        <w:tab w:val="center" w:pos="4819"/>
        <w:tab w:val="right" w:pos="9639"/>
      </w:tabs>
    </w:pPr>
    <w:rPr>
      <w:rFonts w:eastAsia="Times New Roman"/>
      <w:lang w:val="ru-RU"/>
    </w:rPr>
  </w:style>
  <w:style w:type="character" w:customStyle="1" w:styleId="a9">
    <w:name w:val="Верхний колонтитул Знак"/>
    <w:basedOn w:val="a1"/>
    <w:link w:val="a8"/>
    <w:uiPriority w:val="99"/>
    <w:rsid w:val="005E304C"/>
    <w:rPr>
      <w:rFonts w:ascii="Times New Roman" w:eastAsia="Times New Roman" w:hAnsi="Times New Roman"/>
      <w:sz w:val="24"/>
      <w:szCs w:val="24"/>
    </w:rPr>
  </w:style>
  <w:style w:type="paragraph" w:styleId="aa">
    <w:name w:val="footer"/>
    <w:basedOn w:val="a0"/>
    <w:link w:val="ab"/>
    <w:uiPriority w:val="99"/>
    <w:unhideWhenUsed/>
    <w:rsid w:val="005E304C"/>
    <w:pPr>
      <w:tabs>
        <w:tab w:val="center" w:pos="4819"/>
        <w:tab w:val="right" w:pos="9639"/>
      </w:tabs>
    </w:pPr>
    <w:rPr>
      <w:rFonts w:eastAsia="Times New Roman"/>
      <w:lang w:val="ru-RU"/>
    </w:rPr>
  </w:style>
  <w:style w:type="character" w:customStyle="1" w:styleId="ab">
    <w:name w:val="Нижний колонтитул Знак"/>
    <w:basedOn w:val="a1"/>
    <w:link w:val="aa"/>
    <w:uiPriority w:val="99"/>
    <w:rsid w:val="005E304C"/>
    <w:rPr>
      <w:rFonts w:ascii="Times New Roman" w:eastAsia="Times New Roman" w:hAnsi="Times New Roman"/>
      <w:sz w:val="24"/>
      <w:szCs w:val="24"/>
    </w:rPr>
  </w:style>
  <w:style w:type="character" w:styleId="ac">
    <w:name w:val="line number"/>
    <w:basedOn w:val="a1"/>
    <w:uiPriority w:val="99"/>
    <w:semiHidden/>
    <w:unhideWhenUsed/>
    <w:rsid w:val="005E304C"/>
  </w:style>
  <w:style w:type="character" w:customStyle="1" w:styleId="10">
    <w:name w:val="Заголовок 1 Знак"/>
    <w:basedOn w:val="a1"/>
    <w:link w:val="1"/>
    <w:uiPriority w:val="9"/>
    <w:rsid w:val="005E304C"/>
    <w:rPr>
      <w:rFonts w:ascii="Calibri Light" w:eastAsia="Times New Roman" w:hAnsi="Calibri Light" w:cs="Times New Roman"/>
      <w:color w:val="0B5294"/>
      <w:sz w:val="32"/>
      <w:szCs w:val="32"/>
      <w:lang w:eastAsia="ru-RU"/>
    </w:rPr>
  </w:style>
  <w:style w:type="character" w:customStyle="1" w:styleId="20">
    <w:name w:val="Заголовок 2 Знак"/>
    <w:basedOn w:val="a1"/>
    <w:link w:val="2"/>
    <w:uiPriority w:val="9"/>
    <w:semiHidden/>
    <w:rsid w:val="005E304C"/>
    <w:rPr>
      <w:rFonts w:ascii="Calibri Light" w:eastAsia="Times New Roman" w:hAnsi="Calibri Light" w:cs="Times New Roman"/>
      <w:color w:val="0B5294"/>
      <w:sz w:val="26"/>
      <w:szCs w:val="26"/>
      <w:lang w:eastAsia="ru-RU"/>
    </w:rPr>
  </w:style>
  <w:style w:type="character" w:customStyle="1" w:styleId="30">
    <w:name w:val="Заголовок 3 Знак"/>
    <w:basedOn w:val="a1"/>
    <w:link w:val="3"/>
    <w:uiPriority w:val="9"/>
    <w:semiHidden/>
    <w:rsid w:val="005E304C"/>
    <w:rPr>
      <w:rFonts w:ascii="Calibri Light" w:eastAsia="Times New Roman" w:hAnsi="Calibri Light" w:cs="Times New Roman"/>
      <w:color w:val="073662"/>
      <w:sz w:val="24"/>
      <w:szCs w:val="24"/>
      <w:lang w:eastAsia="ru-RU"/>
    </w:rPr>
  </w:style>
  <w:style w:type="character" w:customStyle="1" w:styleId="40">
    <w:name w:val="Заголовок 4 Знак"/>
    <w:basedOn w:val="a1"/>
    <w:link w:val="4"/>
    <w:uiPriority w:val="9"/>
    <w:semiHidden/>
    <w:rsid w:val="005E304C"/>
    <w:rPr>
      <w:rFonts w:ascii="Calibri Light" w:eastAsia="Times New Roman" w:hAnsi="Calibri Light" w:cs="Times New Roman"/>
      <w:i/>
      <w:iCs/>
      <w:color w:val="0B5294"/>
      <w:sz w:val="24"/>
      <w:szCs w:val="24"/>
      <w:lang w:eastAsia="ru-RU"/>
    </w:rPr>
  </w:style>
  <w:style w:type="character" w:customStyle="1" w:styleId="50">
    <w:name w:val="Заголовок 5 Знак"/>
    <w:basedOn w:val="a1"/>
    <w:link w:val="5"/>
    <w:uiPriority w:val="9"/>
    <w:semiHidden/>
    <w:rsid w:val="005E304C"/>
    <w:rPr>
      <w:rFonts w:ascii="Calibri Light" w:eastAsia="Times New Roman" w:hAnsi="Calibri Light" w:cs="Times New Roman"/>
      <w:color w:val="0B5294"/>
      <w:sz w:val="24"/>
      <w:szCs w:val="24"/>
      <w:lang w:eastAsia="ru-RU"/>
    </w:rPr>
  </w:style>
  <w:style w:type="character" w:customStyle="1" w:styleId="60">
    <w:name w:val="Заголовок 6 Знак"/>
    <w:basedOn w:val="a1"/>
    <w:link w:val="6"/>
    <w:uiPriority w:val="9"/>
    <w:semiHidden/>
    <w:rsid w:val="005E304C"/>
    <w:rPr>
      <w:rFonts w:ascii="Calibri Light" w:eastAsia="Times New Roman" w:hAnsi="Calibri Light" w:cs="Times New Roman"/>
      <w:color w:val="073662"/>
      <w:sz w:val="24"/>
      <w:szCs w:val="24"/>
      <w:lang w:eastAsia="ru-RU"/>
    </w:rPr>
  </w:style>
  <w:style w:type="character" w:customStyle="1" w:styleId="70">
    <w:name w:val="Заголовок 7 Знак"/>
    <w:basedOn w:val="a1"/>
    <w:link w:val="7"/>
    <w:uiPriority w:val="9"/>
    <w:semiHidden/>
    <w:rsid w:val="005E304C"/>
    <w:rPr>
      <w:rFonts w:ascii="Calibri Light" w:eastAsia="Times New Roman" w:hAnsi="Calibri Light" w:cs="Times New Roman"/>
      <w:i/>
      <w:iCs/>
      <w:color w:val="073662"/>
      <w:sz w:val="24"/>
      <w:szCs w:val="24"/>
      <w:lang w:eastAsia="ru-RU"/>
    </w:rPr>
  </w:style>
  <w:style w:type="character" w:customStyle="1" w:styleId="80">
    <w:name w:val="Заголовок 8 Знак"/>
    <w:basedOn w:val="a1"/>
    <w:link w:val="8"/>
    <w:uiPriority w:val="9"/>
    <w:semiHidden/>
    <w:rsid w:val="005E304C"/>
    <w:rPr>
      <w:rFonts w:ascii="Calibri Light" w:eastAsia="Times New Roman" w:hAnsi="Calibri Light" w:cs="Times New Roman"/>
      <w:color w:val="272727"/>
      <w:sz w:val="21"/>
      <w:szCs w:val="21"/>
      <w:lang w:eastAsia="ru-RU"/>
    </w:rPr>
  </w:style>
  <w:style w:type="character" w:customStyle="1" w:styleId="90">
    <w:name w:val="Заголовок 9 Знак"/>
    <w:basedOn w:val="a1"/>
    <w:link w:val="9"/>
    <w:uiPriority w:val="9"/>
    <w:semiHidden/>
    <w:rsid w:val="005E304C"/>
    <w:rPr>
      <w:rFonts w:ascii="Calibri Light" w:eastAsia="Times New Roman" w:hAnsi="Calibri Light" w:cs="Times New Roman"/>
      <w:i/>
      <w:iCs/>
      <w:color w:val="272727"/>
      <w:sz w:val="21"/>
      <w:szCs w:val="21"/>
      <w:lang w:eastAsia="ru-RU"/>
    </w:rPr>
  </w:style>
  <w:style w:type="paragraph" w:styleId="ad">
    <w:name w:val="No Spacing"/>
    <w:uiPriority w:val="1"/>
    <w:qFormat/>
    <w:rsid w:val="005E304C"/>
    <w:rPr>
      <w:rFonts w:ascii="Times New Roman" w:eastAsia="Times New Roman" w:hAnsi="Times New Roman"/>
      <w:sz w:val="24"/>
      <w:szCs w:val="24"/>
    </w:rPr>
  </w:style>
  <w:style w:type="character" w:styleId="ae">
    <w:name w:val="Placeholder Text"/>
    <w:basedOn w:val="a1"/>
    <w:uiPriority w:val="99"/>
    <w:semiHidden/>
    <w:rsid w:val="005E304C"/>
    <w:rPr>
      <w:color w:val="808080"/>
    </w:rPr>
  </w:style>
  <w:style w:type="numbering" w:customStyle="1" w:styleId="13">
    <w:name w:val="Нет списка1"/>
    <w:next w:val="a3"/>
    <w:uiPriority w:val="99"/>
    <w:semiHidden/>
    <w:unhideWhenUsed/>
    <w:rsid w:val="005E304C"/>
  </w:style>
  <w:style w:type="character" w:customStyle="1" w:styleId="110">
    <w:name w:val="Заголовок 1 Знак1"/>
    <w:basedOn w:val="a1"/>
    <w:rsid w:val="005E304C"/>
    <w:rPr>
      <w:rFonts w:asciiTheme="majorHAnsi" w:eastAsiaTheme="majorEastAsia" w:hAnsiTheme="majorHAnsi" w:cstheme="majorBidi"/>
      <w:color w:val="365F91" w:themeColor="accent1" w:themeShade="BF"/>
      <w:sz w:val="32"/>
      <w:szCs w:val="32"/>
      <w:lang w:val="uk-UA"/>
    </w:rPr>
  </w:style>
  <w:style w:type="character" w:customStyle="1" w:styleId="211">
    <w:name w:val="Заголовок 2 Знак1"/>
    <w:basedOn w:val="a1"/>
    <w:semiHidden/>
    <w:rsid w:val="005E304C"/>
    <w:rPr>
      <w:rFonts w:asciiTheme="majorHAnsi" w:eastAsiaTheme="majorEastAsia" w:hAnsiTheme="majorHAnsi" w:cstheme="majorBidi"/>
      <w:color w:val="365F91" w:themeColor="accent1" w:themeShade="BF"/>
      <w:sz w:val="26"/>
      <w:szCs w:val="26"/>
      <w:lang w:val="uk-UA"/>
    </w:rPr>
  </w:style>
  <w:style w:type="character" w:customStyle="1" w:styleId="310">
    <w:name w:val="Заголовок 3 Знак1"/>
    <w:basedOn w:val="a1"/>
    <w:semiHidden/>
    <w:rsid w:val="005E304C"/>
    <w:rPr>
      <w:rFonts w:asciiTheme="majorHAnsi" w:eastAsiaTheme="majorEastAsia" w:hAnsiTheme="majorHAnsi" w:cstheme="majorBidi"/>
      <w:color w:val="243F60" w:themeColor="accent1" w:themeShade="7F"/>
      <w:sz w:val="24"/>
      <w:szCs w:val="24"/>
      <w:lang w:val="uk-UA"/>
    </w:rPr>
  </w:style>
  <w:style w:type="character" w:customStyle="1" w:styleId="410">
    <w:name w:val="Заголовок 4 Знак1"/>
    <w:basedOn w:val="a1"/>
    <w:semiHidden/>
    <w:rsid w:val="005E304C"/>
    <w:rPr>
      <w:rFonts w:asciiTheme="majorHAnsi" w:eastAsiaTheme="majorEastAsia" w:hAnsiTheme="majorHAnsi" w:cstheme="majorBidi"/>
      <w:i/>
      <w:iCs/>
      <w:color w:val="365F91" w:themeColor="accent1" w:themeShade="BF"/>
      <w:sz w:val="24"/>
      <w:szCs w:val="24"/>
      <w:lang w:val="uk-UA"/>
    </w:rPr>
  </w:style>
  <w:style w:type="character" w:customStyle="1" w:styleId="510">
    <w:name w:val="Заголовок 5 Знак1"/>
    <w:basedOn w:val="a1"/>
    <w:semiHidden/>
    <w:rsid w:val="005E304C"/>
    <w:rPr>
      <w:rFonts w:asciiTheme="majorHAnsi" w:eastAsiaTheme="majorEastAsia" w:hAnsiTheme="majorHAnsi" w:cstheme="majorBidi"/>
      <w:color w:val="365F91" w:themeColor="accent1" w:themeShade="BF"/>
      <w:sz w:val="24"/>
      <w:szCs w:val="24"/>
      <w:lang w:val="uk-UA"/>
    </w:rPr>
  </w:style>
  <w:style w:type="character" w:customStyle="1" w:styleId="610">
    <w:name w:val="Заголовок 6 Знак1"/>
    <w:basedOn w:val="a1"/>
    <w:semiHidden/>
    <w:rsid w:val="005E304C"/>
    <w:rPr>
      <w:rFonts w:asciiTheme="majorHAnsi" w:eastAsiaTheme="majorEastAsia" w:hAnsiTheme="majorHAnsi" w:cstheme="majorBidi"/>
      <w:color w:val="243F60" w:themeColor="accent1" w:themeShade="7F"/>
      <w:sz w:val="24"/>
      <w:szCs w:val="24"/>
      <w:lang w:val="uk-UA"/>
    </w:rPr>
  </w:style>
  <w:style w:type="character" w:customStyle="1" w:styleId="710">
    <w:name w:val="Заголовок 7 Знак1"/>
    <w:basedOn w:val="a1"/>
    <w:semiHidden/>
    <w:rsid w:val="005E304C"/>
    <w:rPr>
      <w:rFonts w:asciiTheme="majorHAnsi" w:eastAsiaTheme="majorEastAsia" w:hAnsiTheme="majorHAnsi" w:cstheme="majorBidi"/>
      <w:i/>
      <w:iCs/>
      <w:color w:val="243F60" w:themeColor="accent1" w:themeShade="7F"/>
      <w:sz w:val="24"/>
      <w:szCs w:val="24"/>
      <w:lang w:val="uk-UA"/>
    </w:rPr>
  </w:style>
  <w:style w:type="character" w:customStyle="1" w:styleId="810">
    <w:name w:val="Заголовок 8 Знак1"/>
    <w:basedOn w:val="a1"/>
    <w:semiHidden/>
    <w:rsid w:val="005E304C"/>
    <w:rPr>
      <w:rFonts w:asciiTheme="majorHAnsi" w:eastAsiaTheme="majorEastAsia" w:hAnsiTheme="majorHAnsi" w:cstheme="majorBidi"/>
      <w:color w:val="272727" w:themeColor="text1" w:themeTint="D8"/>
      <w:sz w:val="21"/>
      <w:szCs w:val="21"/>
      <w:lang w:val="uk-UA"/>
    </w:rPr>
  </w:style>
  <w:style w:type="character" w:customStyle="1" w:styleId="910">
    <w:name w:val="Заголовок 9 Знак1"/>
    <w:basedOn w:val="a1"/>
    <w:semiHidden/>
    <w:rsid w:val="005E304C"/>
    <w:rPr>
      <w:rFonts w:asciiTheme="majorHAnsi" w:eastAsiaTheme="majorEastAsia" w:hAnsiTheme="majorHAnsi" w:cstheme="majorBidi"/>
      <w:i/>
      <w:iCs/>
      <w:color w:val="272727" w:themeColor="text1" w:themeTint="D8"/>
      <w:sz w:val="21"/>
      <w:szCs w:val="21"/>
      <w:lang w:val="uk-UA"/>
    </w:rPr>
  </w:style>
  <w:style w:type="paragraph" w:customStyle="1" w:styleId="21">
    <w:name w:val="Нумерований список 21"/>
    <w:basedOn w:val="a0"/>
    <w:next w:val="22"/>
    <w:uiPriority w:val="12"/>
    <w:unhideWhenUsed/>
    <w:qFormat/>
    <w:rsid w:val="00D66D49"/>
    <w:pPr>
      <w:numPr>
        <w:numId w:val="3"/>
      </w:numPr>
      <w:spacing w:after="120" w:line="276" w:lineRule="auto"/>
      <w:ind w:left="0" w:firstLine="567"/>
    </w:pPr>
    <w:rPr>
      <w:rFonts w:ascii="Calibri" w:eastAsia="Times New Roman" w:hAnsi="Calibri"/>
      <w:lang w:eastAsia="en-US"/>
    </w:rPr>
  </w:style>
  <w:style w:type="paragraph" w:styleId="22">
    <w:name w:val="List Number 2"/>
    <w:basedOn w:val="a0"/>
    <w:uiPriority w:val="12"/>
    <w:unhideWhenUsed/>
    <w:qFormat/>
    <w:rsid w:val="00D66D49"/>
    <w:pPr>
      <w:ind w:left="850" w:hanging="360"/>
      <w:contextualSpacing/>
    </w:pPr>
  </w:style>
  <w:style w:type="paragraph" w:styleId="a">
    <w:name w:val="List Number"/>
    <w:basedOn w:val="a0"/>
    <w:uiPriority w:val="12"/>
    <w:unhideWhenUsed/>
    <w:qFormat/>
    <w:rsid w:val="00C25C21"/>
    <w:pPr>
      <w:numPr>
        <w:numId w:val="17"/>
      </w:numPr>
      <w:contextualSpacing/>
    </w:pPr>
  </w:style>
  <w:style w:type="paragraph" w:styleId="af">
    <w:name w:val="TOC Heading"/>
    <w:basedOn w:val="1"/>
    <w:next w:val="a0"/>
    <w:uiPriority w:val="39"/>
    <w:unhideWhenUsed/>
    <w:qFormat/>
    <w:rsid w:val="0011653A"/>
    <w:pPr>
      <w:spacing w:line="259" w:lineRule="auto"/>
      <w:outlineLvl w:val="9"/>
    </w:pPr>
    <w:rPr>
      <w:rFonts w:asciiTheme="majorHAnsi" w:eastAsiaTheme="majorEastAsia" w:hAnsiTheme="majorHAnsi" w:cstheme="majorBidi"/>
      <w:color w:val="365F91" w:themeColor="accent1" w:themeShade="BF"/>
      <w:lang w:val="uk-UA" w:eastAsia="uk-UA"/>
    </w:rPr>
  </w:style>
  <w:style w:type="character" w:styleId="af0">
    <w:name w:val="Strong"/>
    <w:basedOn w:val="a1"/>
    <w:unhideWhenUsed/>
    <w:qFormat/>
    <w:locked/>
    <w:rsid w:val="00EA1870"/>
    <w:rPr>
      <w:rFonts w:ascii="Times New Roman" w:hAnsi="Times New Roman" w:cs="Times New Roman"/>
      <w:b/>
      <w:bCs/>
    </w:rPr>
  </w:style>
  <w:style w:type="character" w:customStyle="1" w:styleId="rvts13">
    <w:name w:val="rvts13"/>
    <w:rsid w:val="00EA1870"/>
  </w:style>
  <w:style w:type="table" w:styleId="af1">
    <w:name w:val="Table Grid"/>
    <w:basedOn w:val="a2"/>
    <w:locked/>
    <w:rsid w:val="000B55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Subtitle"/>
    <w:basedOn w:val="a0"/>
    <w:next w:val="a0"/>
    <w:link w:val="af3"/>
    <w:qFormat/>
    <w:locked/>
    <w:rsid w:val="00F11D11"/>
    <w:pPr>
      <w:spacing w:line="276" w:lineRule="auto"/>
      <w:jc w:val="center"/>
    </w:pPr>
    <w:rPr>
      <w:rFonts w:ascii="Century" w:hAnsi="Century"/>
      <w:b/>
      <w:bCs/>
      <w:spacing w:val="60"/>
      <w:sz w:val="28"/>
      <w:szCs w:val="28"/>
      <w:lang w:eastAsia="uk-UA"/>
    </w:rPr>
  </w:style>
  <w:style w:type="character" w:customStyle="1" w:styleId="af3">
    <w:name w:val="Подзаголовок Знак"/>
    <w:basedOn w:val="a1"/>
    <w:link w:val="af2"/>
    <w:rsid w:val="00F11D11"/>
    <w:rPr>
      <w:rFonts w:ascii="Century" w:hAnsi="Century"/>
      <w:b/>
      <w:bCs/>
      <w:spacing w:val="60"/>
      <w:sz w:val="28"/>
      <w:szCs w:val="28"/>
      <w:lang w:val="uk-UA" w:eastAsia="uk-UA"/>
    </w:rPr>
  </w:style>
  <w:style w:type="character" w:customStyle="1" w:styleId="apple-converted-space">
    <w:name w:val="apple-converted-space"/>
    <w:basedOn w:val="a1"/>
    <w:rsid w:val="00A44100"/>
  </w:style>
  <w:style w:type="character" w:styleId="af4">
    <w:name w:val="Emphasis"/>
    <w:basedOn w:val="a1"/>
    <w:uiPriority w:val="20"/>
    <w:qFormat/>
    <w:locked/>
    <w:rsid w:val="00E94579"/>
    <w:rPr>
      <w:i/>
      <w:iCs/>
    </w:rPr>
  </w:style>
  <w:style w:type="paragraph" w:customStyle="1" w:styleId="14">
    <w:name w:val="Звичайний1"/>
    <w:rsid w:val="00C62CFA"/>
    <w:rPr>
      <w:rFonts w:ascii="Times New Roman" w:eastAsia="Times New Roman" w:hAnsi="Times New Roman"/>
    </w:rPr>
  </w:style>
  <w:style w:type="paragraph" w:styleId="af5">
    <w:name w:val="Body Text Indent"/>
    <w:basedOn w:val="a0"/>
    <w:link w:val="af6"/>
    <w:rsid w:val="00C62CFA"/>
    <w:pPr>
      <w:ind w:right="43" w:firstLine="851"/>
      <w:jc w:val="both"/>
    </w:pPr>
    <w:rPr>
      <w:rFonts w:eastAsia="Times New Roman"/>
      <w:sz w:val="28"/>
      <w:szCs w:val="20"/>
    </w:rPr>
  </w:style>
  <w:style w:type="character" w:customStyle="1" w:styleId="af6">
    <w:name w:val="Основной текст с отступом Знак"/>
    <w:basedOn w:val="a1"/>
    <w:link w:val="af5"/>
    <w:rsid w:val="00C62CFA"/>
    <w:rPr>
      <w:rFonts w:ascii="Times New Roman" w:eastAsia="Times New Roman" w:hAnsi="Times New Roman"/>
      <w:sz w:val="28"/>
      <w:lang w:val="uk-UA"/>
    </w:rPr>
  </w:style>
  <w:style w:type="character" w:customStyle="1" w:styleId="rvts9">
    <w:name w:val="rvts9"/>
    <w:basedOn w:val="a1"/>
    <w:rsid w:val="00C62CFA"/>
  </w:style>
</w:styles>
</file>

<file path=word/webSettings.xml><?xml version="1.0" encoding="utf-8"?>
<w:webSettings xmlns:r="http://schemas.openxmlformats.org/officeDocument/2006/relationships" xmlns:w="http://schemas.openxmlformats.org/wordprocessingml/2006/main">
  <w:divs>
    <w:div w:id="10843891">
      <w:bodyDiv w:val="1"/>
      <w:marLeft w:val="0"/>
      <w:marRight w:val="0"/>
      <w:marTop w:val="0"/>
      <w:marBottom w:val="0"/>
      <w:divBdr>
        <w:top w:val="none" w:sz="0" w:space="0" w:color="auto"/>
        <w:left w:val="none" w:sz="0" w:space="0" w:color="auto"/>
        <w:bottom w:val="none" w:sz="0" w:space="0" w:color="auto"/>
        <w:right w:val="none" w:sz="0" w:space="0" w:color="auto"/>
      </w:divBdr>
    </w:div>
    <w:div w:id="23409790">
      <w:bodyDiv w:val="1"/>
      <w:marLeft w:val="0"/>
      <w:marRight w:val="0"/>
      <w:marTop w:val="0"/>
      <w:marBottom w:val="0"/>
      <w:divBdr>
        <w:top w:val="none" w:sz="0" w:space="0" w:color="auto"/>
        <w:left w:val="none" w:sz="0" w:space="0" w:color="auto"/>
        <w:bottom w:val="none" w:sz="0" w:space="0" w:color="auto"/>
        <w:right w:val="none" w:sz="0" w:space="0" w:color="auto"/>
      </w:divBdr>
    </w:div>
    <w:div w:id="80837836">
      <w:bodyDiv w:val="1"/>
      <w:marLeft w:val="0"/>
      <w:marRight w:val="0"/>
      <w:marTop w:val="0"/>
      <w:marBottom w:val="0"/>
      <w:divBdr>
        <w:top w:val="none" w:sz="0" w:space="0" w:color="auto"/>
        <w:left w:val="none" w:sz="0" w:space="0" w:color="auto"/>
        <w:bottom w:val="none" w:sz="0" w:space="0" w:color="auto"/>
        <w:right w:val="none" w:sz="0" w:space="0" w:color="auto"/>
      </w:divBdr>
    </w:div>
    <w:div w:id="140929042">
      <w:bodyDiv w:val="1"/>
      <w:marLeft w:val="0"/>
      <w:marRight w:val="0"/>
      <w:marTop w:val="0"/>
      <w:marBottom w:val="0"/>
      <w:divBdr>
        <w:top w:val="none" w:sz="0" w:space="0" w:color="auto"/>
        <w:left w:val="none" w:sz="0" w:space="0" w:color="auto"/>
        <w:bottom w:val="none" w:sz="0" w:space="0" w:color="auto"/>
        <w:right w:val="none" w:sz="0" w:space="0" w:color="auto"/>
      </w:divBdr>
    </w:div>
    <w:div w:id="224341641">
      <w:bodyDiv w:val="1"/>
      <w:marLeft w:val="0"/>
      <w:marRight w:val="0"/>
      <w:marTop w:val="0"/>
      <w:marBottom w:val="0"/>
      <w:divBdr>
        <w:top w:val="none" w:sz="0" w:space="0" w:color="auto"/>
        <w:left w:val="none" w:sz="0" w:space="0" w:color="auto"/>
        <w:bottom w:val="none" w:sz="0" w:space="0" w:color="auto"/>
        <w:right w:val="none" w:sz="0" w:space="0" w:color="auto"/>
      </w:divBdr>
    </w:div>
    <w:div w:id="236063528">
      <w:bodyDiv w:val="1"/>
      <w:marLeft w:val="0"/>
      <w:marRight w:val="0"/>
      <w:marTop w:val="0"/>
      <w:marBottom w:val="0"/>
      <w:divBdr>
        <w:top w:val="none" w:sz="0" w:space="0" w:color="auto"/>
        <w:left w:val="none" w:sz="0" w:space="0" w:color="auto"/>
        <w:bottom w:val="none" w:sz="0" w:space="0" w:color="auto"/>
        <w:right w:val="none" w:sz="0" w:space="0" w:color="auto"/>
      </w:divBdr>
    </w:div>
    <w:div w:id="245774177">
      <w:bodyDiv w:val="1"/>
      <w:marLeft w:val="0"/>
      <w:marRight w:val="0"/>
      <w:marTop w:val="0"/>
      <w:marBottom w:val="0"/>
      <w:divBdr>
        <w:top w:val="none" w:sz="0" w:space="0" w:color="auto"/>
        <w:left w:val="none" w:sz="0" w:space="0" w:color="auto"/>
        <w:bottom w:val="none" w:sz="0" w:space="0" w:color="auto"/>
        <w:right w:val="none" w:sz="0" w:space="0" w:color="auto"/>
      </w:divBdr>
    </w:div>
    <w:div w:id="248316166">
      <w:bodyDiv w:val="1"/>
      <w:marLeft w:val="0"/>
      <w:marRight w:val="0"/>
      <w:marTop w:val="0"/>
      <w:marBottom w:val="0"/>
      <w:divBdr>
        <w:top w:val="none" w:sz="0" w:space="0" w:color="auto"/>
        <w:left w:val="none" w:sz="0" w:space="0" w:color="auto"/>
        <w:bottom w:val="none" w:sz="0" w:space="0" w:color="auto"/>
        <w:right w:val="none" w:sz="0" w:space="0" w:color="auto"/>
      </w:divBdr>
    </w:div>
    <w:div w:id="250354812">
      <w:bodyDiv w:val="1"/>
      <w:marLeft w:val="0"/>
      <w:marRight w:val="0"/>
      <w:marTop w:val="0"/>
      <w:marBottom w:val="0"/>
      <w:divBdr>
        <w:top w:val="none" w:sz="0" w:space="0" w:color="auto"/>
        <w:left w:val="none" w:sz="0" w:space="0" w:color="auto"/>
        <w:bottom w:val="none" w:sz="0" w:space="0" w:color="auto"/>
        <w:right w:val="none" w:sz="0" w:space="0" w:color="auto"/>
      </w:divBdr>
    </w:div>
    <w:div w:id="259531204">
      <w:bodyDiv w:val="1"/>
      <w:marLeft w:val="0"/>
      <w:marRight w:val="0"/>
      <w:marTop w:val="0"/>
      <w:marBottom w:val="0"/>
      <w:divBdr>
        <w:top w:val="none" w:sz="0" w:space="0" w:color="auto"/>
        <w:left w:val="none" w:sz="0" w:space="0" w:color="auto"/>
        <w:bottom w:val="none" w:sz="0" w:space="0" w:color="auto"/>
        <w:right w:val="none" w:sz="0" w:space="0" w:color="auto"/>
      </w:divBdr>
    </w:div>
    <w:div w:id="280037650">
      <w:bodyDiv w:val="1"/>
      <w:marLeft w:val="0"/>
      <w:marRight w:val="0"/>
      <w:marTop w:val="0"/>
      <w:marBottom w:val="0"/>
      <w:divBdr>
        <w:top w:val="none" w:sz="0" w:space="0" w:color="auto"/>
        <w:left w:val="none" w:sz="0" w:space="0" w:color="auto"/>
        <w:bottom w:val="none" w:sz="0" w:space="0" w:color="auto"/>
        <w:right w:val="none" w:sz="0" w:space="0" w:color="auto"/>
      </w:divBdr>
    </w:div>
    <w:div w:id="348726023">
      <w:bodyDiv w:val="1"/>
      <w:marLeft w:val="0"/>
      <w:marRight w:val="0"/>
      <w:marTop w:val="0"/>
      <w:marBottom w:val="0"/>
      <w:divBdr>
        <w:top w:val="none" w:sz="0" w:space="0" w:color="auto"/>
        <w:left w:val="none" w:sz="0" w:space="0" w:color="auto"/>
        <w:bottom w:val="none" w:sz="0" w:space="0" w:color="auto"/>
        <w:right w:val="none" w:sz="0" w:space="0" w:color="auto"/>
      </w:divBdr>
    </w:div>
    <w:div w:id="349183073">
      <w:bodyDiv w:val="1"/>
      <w:marLeft w:val="0"/>
      <w:marRight w:val="0"/>
      <w:marTop w:val="0"/>
      <w:marBottom w:val="0"/>
      <w:divBdr>
        <w:top w:val="none" w:sz="0" w:space="0" w:color="auto"/>
        <w:left w:val="none" w:sz="0" w:space="0" w:color="auto"/>
        <w:bottom w:val="none" w:sz="0" w:space="0" w:color="auto"/>
        <w:right w:val="none" w:sz="0" w:space="0" w:color="auto"/>
      </w:divBdr>
    </w:div>
    <w:div w:id="393504750">
      <w:bodyDiv w:val="1"/>
      <w:marLeft w:val="0"/>
      <w:marRight w:val="0"/>
      <w:marTop w:val="0"/>
      <w:marBottom w:val="0"/>
      <w:divBdr>
        <w:top w:val="none" w:sz="0" w:space="0" w:color="auto"/>
        <w:left w:val="none" w:sz="0" w:space="0" w:color="auto"/>
        <w:bottom w:val="none" w:sz="0" w:space="0" w:color="auto"/>
        <w:right w:val="none" w:sz="0" w:space="0" w:color="auto"/>
      </w:divBdr>
    </w:div>
    <w:div w:id="421756399">
      <w:bodyDiv w:val="1"/>
      <w:marLeft w:val="0"/>
      <w:marRight w:val="0"/>
      <w:marTop w:val="0"/>
      <w:marBottom w:val="0"/>
      <w:divBdr>
        <w:top w:val="none" w:sz="0" w:space="0" w:color="auto"/>
        <w:left w:val="none" w:sz="0" w:space="0" w:color="auto"/>
        <w:bottom w:val="none" w:sz="0" w:space="0" w:color="auto"/>
        <w:right w:val="none" w:sz="0" w:space="0" w:color="auto"/>
      </w:divBdr>
    </w:div>
    <w:div w:id="423494478">
      <w:bodyDiv w:val="1"/>
      <w:marLeft w:val="0"/>
      <w:marRight w:val="0"/>
      <w:marTop w:val="0"/>
      <w:marBottom w:val="0"/>
      <w:divBdr>
        <w:top w:val="none" w:sz="0" w:space="0" w:color="auto"/>
        <w:left w:val="none" w:sz="0" w:space="0" w:color="auto"/>
        <w:bottom w:val="none" w:sz="0" w:space="0" w:color="auto"/>
        <w:right w:val="none" w:sz="0" w:space="0" w:color="auto"/>
      </w:divBdr>
    </w:div>
    <w:div w:id="424882395">
      <w:bodyDiv w:val="1"/>
      <w:marLeft w:val="0"/>
      <w:marRight w:val="0"/>
      <w:marTop w:val="0"/>
      <w:marBottom w:val="0"/>
      <w:divBdr>
        <w:top w:val="none" w:sz="0" w:space="0" w:color="auto"/>
        <w:left w:val="none" w:sz="0" w:space="0" w:color="auto"/>
        <w:bottom w:val="none" w:sz="0" w:space="0" w:color="auto"/>
        <w:right w:val="none" w:sz="0" w:space="0" w:color="auto"/>
      </w:divBdr>
    </w:div>
    <w:div w:id="471606454">
      <w:bodyDiv w:val="1"/>
      <w:marLeft w:val="0"/>
      <w:marRight w:val="0"/>
      <w:marTop w:val="0"/>
      <w:marBottom w:val="0"/>
      <w:divBdr>
        <w:top w:val="none" w:sz="0" w:space="0" w:color="auto"/>
        <w:left w:val="none" w:sz="0" w:space="0" w:color="auto"/>
        <w:bottom w:val="none" w:sz="0" w:space="0" w:color="auto"/>
        <w:right w:val="none" w:sz="0" w:space="0" w:color="auto"/>
      </w:divBdr>
    </w:div>
    <w:div w:id="489103114">
      <w:bodyDiv w:val="1"/>
      <w:marLeft w:val="0"/>
      <w:marRight w:val="0"/>
      <w:marTop w:val="0"/>
      <w:marBottom w:val="0"/>
      <w:divBdr>
        <w:top w:val="none" w:sz="0" w:space="0" w:color="auto"/>
        <w:left w:val="none" w:sz="0" w:space="0" w:color="auto"/>
        <w:bottom w:val="none" w:sz="0" w:space="0" w:color="auto"/>
        <w:right w:val="none" w:sz="0" w:space="0" w:color="auto"/>
      </w:divBdr>
    </w:div>
    <w:div w:id="600337022">
      <w:bodyDiv w:val="1"/>
      <w:marLeft w:val="0"/>
      <w:marRight w:val="0"/>
      <w:marTop w:val="0"/>
      <w:marBottom w:val="0"/>
      <w:divBdr>
        <w:top w:val="none" w:sz="0" w:space="0" w:color="auto"/>
        <w:left w:val="none" w:sz="0" w:space="0" w:color="auto"/>
        <w:bottom w:val="none" w:sz="0" w:space="0" w:color="auto"/>
        <w:right w:val="none" w:sz="0" w:space="0" w:color="auto"/>
      </w:divBdr>
    </w:div>
    <w:div w:id="601454594">
      <w:bodyDiv w:val="1"/>
      <w:marLeft w:val="0"/>
      <w:marRight w:val="0"/>
      <w:marTop w:val="0"/>
      <w:marBottom w:val="0"/>
      <w:divBdr>
        <w:top w:val="none" w:sz="0" w:space="0" w:color="auto"/>
        <w:left w:val="none" w:sz="0" w:space="0" w:color="auto"/>
        <w:bottom w:val="none" w:sz="0" w:space="0" w:color="auto"/>
        <w:right w:val="none" w:sz="0" w:space="0" w:color="auto"/>
      </w:divBdr>
    </w:div>
    <w:div w:id="680857341">
      <w:bodyDiv w:val="1"/>
      <w:marLeft w:val="0"/>
      <w:marRight w:val="0"/>
      <w:marTop w:val="0"/>
      <w:marBottom w:val="0"/>
      <w:divBdr>
        <w:top w:val="none" w:sz="0" w:space="0" w:color="auto"/>
        <w:left w:val="none" w:sz="0" w:space="0" w:color="auto"/>
        <w:bottom w:val="none" w:sz="0" w:space="0" w:color="auto"/>
        <w:right w:val="none" w:sz="0" w:space="0" w:color="auto"/>
      </w:divBdr>
    </w:div>
    <w:div w:id="827018443">
      <w:bodyDiv w:val="1"/>
      <w:marLeft w:val="0"/>
      <w:marRight w:val="0"/>
      <w:marTop w:val="0"/>
      <w:marBottom w:val="0"/>
      <w:divBdr>
        <w:top w:val="none" w:sz="0" w:space="0" w:color="auto"/>
        <w:left w:val="none" w:sz="0" w:space="0" w:color="auto"/>
        <w:bottom w:val="none" w:sz="0" w:space="0" w:color="auto"/>
        <w:right w:val="none" w:sz="0" w:space="0" w:color="auto"/>
      </w:divBdr>
    </w:div>
    <w:div w:id="863053661">
      <w:bodyDiv w:val="1"/>
      <w:marLeft w:val="0"/>
      <w:marRight w:val="0"/>
      <w:marTop w:val="0"/>
      <w:marBottom w:val="0"/>
      <w:divBdr>
        <w:top w:val="none" w:sz="0" w:space="0" w:color="auto"/>
        <w:left w:val="none" w:sz="0" w:space="0" w:color="auto"/>
        <w:bottom w:val="none" w:sz="0" w:space="0" w:color="auto"/>
        <w:right w:val="none" w:sz="0" w:space="0" w:color="auto"/>
      </w:divBdr>
    </w:div>
    <w:div w:id="879442964">
      <w:bodyDiv w:val="1"/>
      <w:marLeft w:val="0"/>
      <w:marRight w:val="0"/>
      <w:marTop w:val="0"/>
      <w:marBottom w:val="0"/>
      <w:divBdr>
        <w:top w:val="none" w:sz="0" w:space="0" w:color="auto"/>
        <w:left w:val="none" w:sz="0" w:space="0" w:color="auto"/>
        <w:bottom w:val="none" w:sz="0" w:space="0" w:color="auto"/>
        <w:right w:val="none" w:sz="0" w:space="0" w:color="auto"/>
      </w:divBdr>
    </w:div>
    <w:div w:id="883366167">
      <w:bodyDiv w:val="1"/>
      <w:marLeft w:val="0"/>
      <w:marRight w:val="0"/>
      <w:marTop w:val="0"/>
      <w:marBottom w:val="0"/>
      <w:divBdr>
        <w:top w:val="none" w:sz="0" w:space="0" w:color="auto"/>
        <w:left w:val="none" w:sz="0" w:space="0" w:color="auto"/>
        <w:bottom w:val="none" w:sz="0" w:space="0" w:color="auto"/>
        <w:right w:val="none" w:sz="0" w:space="0" w:color="auto"/>
      </w:divBdr>
    </w:div>
    <w:div w:id="972714410">
      <w:bodyDiv w:val="1"/>
      <w:marLeft w:val="0"/>
      <w:marRight w:val="0"/>
      <w:marTop w:val="0"/>
      <w:marBottom w:val="0"/>
      <w:divBdr>
        <w:top w:val="none" w:sz="0" w:space="0" w:color="auto"/>
        <w:left w:val="none" w:sz="0" w:space="0" w:color="auto"/>
        <w:bottom w:val="none" w:sz="0" w:space="0" w:color="auto"/>
        <w:right w:val="none" w:sz="0" w:space="0" w:color="auto"/>
      </w:divBdr>
    </w:div>
    <w:div w:id="1015501734">
      <w:bodyDiv w:val="1"/>
      <w:marLeft w:val="0"/>
      <w:marRight w:val="0"/>
      <w:marTop w:val="0"/>
      <w:marBottom w:val="0"/>
      <w:divBdr>
        <w:top w:val="none" w:sz="0" w:space="0" w:color="auto"/>
        <w:left w:val="none" w:sz="0" w:space="0" w:color="auto"/>
        <w:bottom w:val="none" w:sz="0" w:space="0" w:color="auto"/>
        <w:right w:val="none" w:sz="0" w:space="0" w:color="auto"/>
      </w:divBdr>
    </w:div>
    <w:div w:id="1028533086">
      <w:bodyDiv w:val="1"/>
      <w:marLeft w:val="0"/>
      <w:marRight w:val="0"/>
      <w:marTop w:val="0"/>
      <w:marBottom w:val="0"/>
      <w:divBdr>
        <w:top w:val="none" w:sz="0" w:space="0" w:color="auto"/>
        <w:left w:val="none" w:sz="0" w:space="0" w:color="auto"/>
        <w:bottom w:val="none" w:sz="0" w:space="0" w:color="auto"/>
        <w:right w:val="none" w:sz="0" w:space="0" w:color="auto"/>
      </w:divBdr>
    </w:div>
    <w:div w:id="1029374698">
      <w:bodyDiv w:val="1"/>
      <w:marLeft w:val="0"/>
      <w:marRight w:val="0"/>
      <w:marTop w:val="0"/>
      <w:marBottom w:val="0"/>
      <w:divBdr>
        <w:top w:val="none" w:sz="0" w:space="0" w:color="auto"/>
        <w:left w:val="none" w:sz="0" w:space="0" w:color="auto"/>
        <w:bottom w:val="none" w:sz="0" w:space="0" w:color="auto"/>
        <w:right w:val="none" w:sz="0" w:space="0" w:color="auto"/>
      </w:divBdr>
    </w:div>
    <w:div w:id="1070007125">
      <w:bodyDiv w:val="1"/>
      <w:marLeft w:val="0"/>
      <w:marRight w:val="0"/>
      <w:marTop w:val="0"/>
      <w:marBottom w:val="0"/>
      <w:divBdr>
        <w:top w:val="none" w:sz="0" w:space="0" w:color="auto"/>
        <w:left w:val="none" w:sz="0" w:space="0" w:color="auto"/>
        <w:bottom w:val="none" w:sz="0" w:space="0" w:color="auto"/>
        <w:right w:val="none" w:sz="0" w:space="0" w:color="auto"/>
      </w:divBdr>
    </w:div>
    <w:div w:id="1096905612">
      <w:bodyDiv w:val="1"/>
      <w:marLeft w:val="0"/>
      <w:marRight w:val="0"/>
      <w:marTop w:val="0"/>
      <w:marBottom w:val="0"/>
      <w:divBdr>
        <w:top w:val="none" w:sz="0" w:space="0" w:color="auto"/>
        <w:left w:val="none" w:sz="0" w:space="0" w:color="auto"/>
        <w:bottom w:val="none" w:sz="0" w:space="0" w:color="auto"/>
        <w:right w:val="none" w:sz="0" w:space="0" w:color="auto"/>
      </w:divBdr>
    </w:div>
    <w:div w:id="1112018131">
      <w:bodyDiv w:val="1"/>
      <w:marLeft w:val="0"/>
      <w:marRight w:val="0"/>
      <w:marTop w:val="0"/>
      <w:marBottom w:val="0"/>
      <w:divBdr>
        <w:top w:val="none" w:sz="0" w:space="0" w:color="auto"/>
        <w:left w:val="none" w:sz="0" w:space="0" w:color="auto"/>
        <w:bottom w:val="none" w:sz="0" w:space="0" w:color="auto"/>
        <w:right w:val="none" w:sz="0" w:space="0" w:color="auto"/>
      </w:divBdr>
    </w:div>
    <w:div w:id="1129863636">
      <w:bodyDiv w:val="1"/>
      <w:marLeft w:val="0"/>
      <w:marRight w:val="0"/>
      <w:marTop w:val="0"/>
      <w:marBottom w:val="0"/>
      <w:divBdr>
        <w:top w:val="none" w:sz="0" w:space="0" w:color="auto"/>
        <w:left w:val="none" w:sz="0" w:space="0" w:color="auto"/>
        <w:bottom w:val="none" w:sz="0" w:space="0" w:color="auto"/>
        <w:right w:val="none" w:sz="0" w:space="0" w:color="auto"/>
      </w:divBdr>
    </w:div>
    <w:div w:id="1136797699">
      <w:bodyDiv w:val="1"/>
      <w:marLeft w:val="0"/>
      <w:marRight w:val="0"/>
      <w:marTop w:val="0"/>
      <w:marBottom w:val="0"/>
      <w:divBdr>
        <w:top w:val="none" w:sz="0" w:space="0" w:color="auto"/>
        <w:left w:val="none" w:sz="0" w:space="0" w:color="auto"/>
        <w:bottom w:val="none" w:sz="0" w:space="0" w:color="auto"/>
        <w:right w:val="none" w:sz="0" w:space="0" w:color="auto"/>
      </w:divBdr>
    </w:div>
    <w:div w:id="1142843700">
      <w:bodyDiv w:val="1"/>
      <w:marLeft w:val="0"/>
      <w:marRight w:val="0"/>
      <w:marTop w:val="0"/>
      <w:marBottom w:val="0"/>
      <w:divBdr>
        <w:top w:val="none" w:sz="0" w:space="0" w:color="auto"/>
        <w:left w:val="none" w:sz="0" w:space="0" w:color="auto"/>
        <w:bottom w:val="none" w:sz="0" w:space="0" w:color="auto"/>
        <w:right w:val="none" w:sz="0" w:space="0" w:color="auto"/>
      </w:divBdr>
    </w:div>
    <w:div w:id="1187477063">
      <w:bodyDiv w:val="1"/>
      <w:marLeft w:val="0"/>
      <w:marRight w:val="0"/>
      <w:marTop w:val="0"/>
      <w:marBottom w:val="0"/>
      <w:divBdr>
        <w:top w:val="none" w:sz="0" w:space="0" w:color="auto"/>
        <w:left w:val="none" w:sz="0" w:space="0" w:color="auto"/>
        <w:bottom w:val="none" w:sz="0" w:space="0" w:color="auto"/>
        <w:right w:val="none" w:sz="0" w:space="0" w:color="auto"/>
      </w:divBdr>
    </w:div>
    <w:div w:id="1197892567">
      <w:bodyDiv w:val="1"/>
      <w:marLeft w:val="0"/>
      <w:marRight w:val="0"/>
      <w:marTop w:val="0"/>
      <w:marBottom w:val="0"/>
      <w:divBdr>
        <w:top w:val="none" w:sz="0" w:space="0" w:color="auto"/>
        <w:left w:val="none" w:sz="0" w:space="0" w:color="auto"/>
        <w:bottom w:val="none" w:sz="0" w:space="0" w:color="auto"/>
        <w:right w:val="none" w:sz="0" w:space="0" w:color="auto"/>
      </w:divBdr>
    </w:div>
    <w:div w:id="1207907317">
      <w:bodyDiv w:val="1"/>
      <w:marLeft w:val="0"/>
      <w:marRight w:val="0"/>
      <w:marTop w:val="0"/>
      <w:marBottom w:val="0"/>
      <w:divBdr>
        <w:top w:val="none" w:sz="0" w:space="0" w:color="auto"/>
        <w:left w:val="none" w:sz="0" w:space="0" w:color="auto"/>
        <w:bottom w:val="none" w:sz="0" w:space="0" w:color="auto"/>
        <w:right w:val="none" w:sz="0" w:space="0" w:color="auto"/>
      </w:divBdr>
    </w:div>
    <w:div w:id="1214536661">
      <w:bodyDiv w:val="1"/>
      <w:marLeft w:val="0"/>
      <w:marRight w:val="0"/>
      <w:marTop w:val="0"/>
      <w:marBottom w:val="0"/>
      <w:divBdr>
        <w:top w:val="none" w:sz="0" w:space="0" w:color="auto"/>
        <w:left w:val="none" w:sz="0" w:space="0" w:color="auto"/>
        <w:bottom w:val="none" w:sz="0" w:space="0" w:color="auto"/>
        <w:right w:val="none" w:sz="0" w:space="0" w:color="auto"/>
      </w:divBdr>
    </w:div>
    <w:div w:id="1229999368">
      <w:marLeft w:val="0"/>
      <w:marRight w:val="0"/>
      <w:marTop w:val="0"/>
      <w:marBottom w:val="0"/>
      <w:divBdr>
        <w:top w:val="none" w:sz="0" w:space="0" w:color="auto"/>
        <w:left w:val="none" w:sz="0" w:space="0" w:color="auto"/>
        <w:bottom w:val="none" w:sz="0" w:space="0" w:color="auto"/>
        <w:right w:val="none" w:sz="0" w:space="0" w:color="auto"/>
      </w:divBdr>
    </w:div>
    <w:div w:id="1229999369">
      <w:marLeft w:val="0"/>
      <w:marRight w:val="0"/>
      <w:marTop w:val="0"/>
      <w:marBottom w:val="0"/>
      <w:divBdr>
        <w:top w:val="none" w:sz="0" w:space="0" w:color="auto"/>
        <w:left w:val="none" w:sz="0" w:space="0" w:color="auto"/>
        <w:bottom w:val="none" w:sz="0" w:space="0" w:color="auto"/>
        <w:right w:val="none" w:sz="0" w:space="0" w:color="auto"/>
      </w:divBdr>
    </w:div>
    <w:div w:id="1229999370">
      <w:marLeft w:val="0"/>
      <w:marRight w:val="0"/>
      <w:marTop w:val="0"/>
      <w:marBottom w:val="0"/>
      <w:divBdr>
        <w:top w:val="none" w:sz="0" w:space="0" w:color="auto"/>
        <w:left w:val="none" w:sz="0" w:space="0" w:color="auto"/>
        <w:bottom w:val="none" w:sz="0" w:space="0" w:color="auto"/>
        <w:right w:val="none" w:sz="0" w:space="0" w:color="auto"/>
      </w:divBdr>
      <w:divsChild>
        <w:div w:id="1229999367">
          <w:marLeft w:val="-108"/>
          <w:marRight w:val="0"/>
          <w:marTop w:val="0"/>
          <w:marBottom w:val="0"/>
          <w:divBdr>
            <w:top w:val="none" w:sz="0" w:space="0" w:color="auto"/>
            <w:left w:val="none" w:sz="0" w:space="0" w:color="auto"/>
            <w:bottom w:val="none" w:sz="0" w:space="0" w:color="auto"/>
            <w:right w:val="none" w:sz="0" w:space="0" w:color="auto"/>
          </w:divBdr>
        </w:div>
      </w:divsChild>
    </w:div>
    <w:div w:id="1304428899">
      <w:bodyDiv w:val="1"/>
      <w:marLeft w:val="0"/>
      <w:marRight w:val="0"/>
      <w:marTop w:val="0"/>
      <w:marBottom w:val="0"/>
      <w:divBdr>
        <w:top w:val="none" w:sz="0" w:space="0" w:color="auto"/>
        <w:left w:val="none" w:sz="0" w:space="0" w:color="auto"/>
        <w:bottom w:val="none" w:sz="0" w:space="0" w:color="auto"/>
        <w:right w:val="none" w:sz="0" w:space="0" w:color="auto"/>
      </w:divBdr>
    </w:div>
    <w:div w:id="1338271956">
      <w:bodyDiv w:val="1"/>
      <w:marLeft w:val="0"/>
      <w:marRight w:val="0"/>
      <w:marTop w:val="0"/>
      <w:marBottom w:val="0"/>
      <w:divBdr>
        <w:top w:val="none" w:sz="0" w:space="0" w:color="auto"/>
        <w:left w:val="none" w:sz="0" w:space="0" w:color="auto"/>
        <w:bottom w:val="none" w:sz="0" w:space="0" w:color="auto"/>
        <w:right w:val="none" w:sz="0" w:space="0" w:color="auto"/>
      </w:divBdr>
    </w:div>
    <w:div w:id="1338574793">
      <w:bodyDiv w:val="1"/>
      <w:marLeft w:val="0"/>
      <w:marRight w:val="0"/>
      <w:marTop w:val="0"/>
      <w:marBottom w:val="0"/>
      <w:divBdr>
        <w:top w:val="none" w:sz="0" w:space="0" w:color="auto"/>
        <w:left w:val="none" w:sz="0" w:space="0" w:color="auto"/>
        <w:bottom w:val="none" w:sz="0" w:space="0" w:color="auto"/>
        <w:right w:val="none" w:sz="0" w:space="0" w:color="auto"/>
      </w:divBdr>
    </w:div>
    <w:div w:id="1386679759">
      <w:bodyDiv w:val="1"/>
      <w:marLeft w:val="0"/>
      <w:marRight w:val="0"/>
      <w:marTop w:val="0"/>
      <w:marBottom w:val="0"/>
      <w:divBdr>
        <w:top w:val="none" w:sz="0" w:space="0" w:color="auto"/>
        <w:left w:val="none" w:sz="0" w:space="0" w:color="auto"/>
        <w:bottom w:val="none" w:sz="0" w:space="0" w:color="auto"/>
        <w:right w:val="none" w:sz="0" w:space="0" w:color="auto"/>
      </w:divBdr>
    </w:div>
    <w:div w:id="1402563094">
      <w:bodyDiv w:val="1"/>
      <w:marLeft w:val="0"/>
      <w:marRight w:val="0"/>
      <w:marTop w:val="0"/>
      <w:marBottom w:val="0"/>
      <w:divBdr>
        <w:top w:val="none" w:sz="0" w:space="0" w:color="auto"/>
        <w:left w:val="none" w:sz="0" w:space="0" w:color="auto"/>
        <w:bottom w:val="none" w:sz="0" w:space="0" w:color="auto"/>
        <w:right w:val="none" w:sz="0" w:space="0" w:color="auto"/>
      </w:divBdr>
    </w:div>
    <w:div w:id="1422532841">
      <w:bodyDiv w:val="1"/>
      <w:marLeft w:val="0"/>
      <w:marRight w:val="0"/>
      <w:marTop w:val="0"/>
      <w:marBottom w:val="0"/>
      <w:divBdr>
        <w:top w:val="none" w:sz="0" w:space="0" w:color="auto"/>
        <w:left w:val="none" w:sz="0" w:space="0" w:color="auto"/>
        <w:bottom w:val="none" w:sz="0" w:space="0" w:color="auto"/>
        <w:right w:val="none" w:sz="0" w:space="0" w:color="auto"/>
      </w:divBdr>
    </w:div>
    <w:div w:id="1504398173">
      <w:bodyDiv w:val="1"/>
      <w:marLeft w:val="0"/>
      <w:marRight w:val="0"/>
      <w:marTop w:val="0"/>
      <w:marBottom w:val="0"/>
      <w:divBdr>
        <w:top w:val="none" w:sz="0" w:space="0" w:color="auto"/>
        <w:left w:val="none" w:sz="0" w:space="0" w:color="auto"/>
        <w:bottom w:val="none" w:sz="0" w:space="0" w:color="auto"/>
        <w:right w:val="none" w:sz="0" w:space="0" w:color="auto"/>
      </w:divBdr>
    </w:div>
    <w:div w:id="1536382118">
      <w:bodyDiv w:val="1"/>
      <w:marLeft w:val="0"/>
      <w:marRight w:val="0"/>
      <w:marTop w:val="0"/>
      <w:marBottom w:val="0"/>
      <w:divBdr>
        <w:top w:val="none" w:sz="0" w:space="0" w:color="auto"/>
        <w:left w:val="none" w:sz="0" w:space="0" w:color="auto"/>
        <w:bottom w:val="none" w:sz="0" w:space="0" w:color="auto"/>
        <w:right w:val="none" w:sz="0" w:space="0" w:color="auto"/>
      </w:divBdr>
    </w:div>
    <w:div w:id="1553230996">
      <w:bodyDiv w:val="1"/>
      <w:marLeft w:val="0"/>
      <w:marRight w:val="0"/>
      <w:marTop w:val="0"/>
      <w:marBottom w:val="0"/>
      <w:divBdr>
        <w:top w:val="none" w:sz="0" w:space="0" w:color="auto"/>
        <w:left w:val="none" w:sz="0" w:space="0" w:color="auto"/>
        <w:bottom w:val="none" w:sz="0" w:space="0" w:color="auto"/>
        <w:right w:val="none" w:sz="0" w:space="0" w:color="auto"/>
      </w:divBdr>
    </w:div>
    <w:div w:id="1565026752">
      <w:bodyDiv w:val="1"/>
      <w:marLeft w:val="0"/>
      <w:marRight w:val="0"/>
      <w:marTop w:val="0"/>
      <w:marBottom w:val="0"/>
      <w:divBdr>
        <w:top w:val="none" w:sz="0" w:space="0" w:color="auto"/>
        <w:left w:val="none" w:sz="0" w:space="0" w:color="auto"/>
        <w:bottom w:val="none" w:sz="0" w:space="0" w:color="auto"/>
        <w:right w:val="none" w:sz="0" w:space="0" w:color="auto"/>
      </w:divBdr>
    </w:div>
    <w:div w:id="1566600289">
      <w:bodyDiv w:val="1"/>
      <w:marLeft w:val="0"/>
      <w:marRight w:val="0"/>
      <w:marTop w:val="0"/>
      <w:marBottom w:val="0"/>
      <w:divBdr>
        <w:top w:val="none" w:sz="0" w:space="0" w:color="auto"/>
        <w:left w:val="none" w:sz="0" w:space="0" w:color="auto"/>
        <w:bottom w:val="none" w:sz="0" w:space="0" w:color="auto"/>
        <w:right w:val="none" w:sz="0" w:space="0" w:color="auto"/>
      </w:divBdr>
    </w:div>
    <w:div w:id="1573007203">
      <w:bodyDiv w:val="1"/>
      <w:marLeft w:val="0"/>
      <w:marRight w:val="0"/>
      <w:marTop w:val="0"/>
      <w:marBottom w:val="0"/>
      <w:divBdr>
        <w:top w:val="none" w:sz="0" w:space="0" w:color="auto"/>
        <w:left w:val="none" w:sz="0" w:space="0" w:color="auto"/>
        <w:bottom w:val="none" w:sz="0" w:space="0" w:color="auto"/>
        <w:right w:val="none" w:sz="0" w:space="0" w:color="auto"/>
      </w:divBdr>
    </w:div>
    <w:div w:id="1656296404">
      <w:bodyDiv w:val="1"/>
      <w:marLeft w:val="0"/>
      <w:marRight w:val="0"/>
      <w:marTop w:val="0"/>
      <w:marBottom w:val="0"/>
      <w:divBdr>
        <w:top w:val="none" w:sz="0" w:space="0" w:color="auto"/>
        <w:left w:val="none" w:sz="0" w:space="0" w:color="auto"/>
        <w:bottom w:val="none" w:sz="0" w:space="0" w:color="auto"/>
        <w:right w:val="none" w:sz="0" w:space="0" w:color="auto"/>
      </w:divBdr>
    </w:div>
    <w:div w:id="1656835711">
      <w:bodyDiv w:val="1"/>
      <w:marLeft w:val="0"/>
      <w:marRight w:val="0"/>
      <w:marTop w:val="0"/>
      <w:marBottom w:val="0"/>
      <w:divBdr>
        <w:top w:val="none" w:sz="0" w:space="0" w:color="auto"/>
        <w:left w:val="none" w:sz="0" w:space="0" w:color="auto"/>
        <w:bottom w:val="none" w:sz="0" w:space="0" w:color="auto"/>
        <w:right w:val="none" w:sz="0" w:space="0" w:color="auto"/>
      </w:divBdr>
    </w:div>
    <w:div w:id="1657149322">
      <w:bodyDiv w:val="1"/>
      <w:marLeft w:val="0"/>
      <w:marRight w:val="0"/>
      <w:marTop w:val="0"/>
      <w:marBottom w:val="0"/>
      <w:divBdr>
        <w:top w:val="none" w:sz="0" w:space="0" w:color="auto"/>
        <w:left w:val="none" w:sz="0" w:space="0" w:color="auto"/>
        <w:bottom w:val="none" w:sz="0" w:space="0" w:color="auto"/>
        <w:right w:val="none" w:sz="0" w:space="0" w:color="auto"/>
      </w:divBdr>
    </w:div>
    <w:div w:id="1660696444">
      <w:bodyDiv w:val="1"/>
      <w:marLeft w:val="0"/>
      <w:marRight w:val="0"/>
      <w:marTop w:val="0"/>
      <w:marBottom w:val="0"/>
      <w:divBdr>
        <w:top w:val="none" w:sz="0" w:space="0" w:color="auto"/>
        <w:left w:val="none" w:sz="0" w:space="0" w:color="auto"/>
        <w:bottom w:val="none" w:sz="0" w:space="0" w:color="auto"/>
        <w:right w:val="none" w:sz="0" w:space="0" w:color="auto"/>
      </w:divBdr>
    </w:div>
    <w:div w:id="1730761958">
      <w:bodyDiv w:val="1"/>
      <w:marLeft w:val="0"/>
      <w:marRight w:val="0"/>
      <w:marTop w:val="0"/>
      <w:marBottom w:val="0"/>
      <w:divBdr>
        <w:top w:val="none" w:sz="0" w:space="0" w:color="auto"/>
        <w:left w:val="none" w:sz="0" w:space="0" w:color="auto"/>
        <w:bottom w:val="none" w:sz="0" w:space="0" w:color="auto"/>
        <w:right w:val="none" w:sz="0" w:space="0" w:color="auto"/>
      </w:divBdr>
    </w:div>
    <w:div w:id="1760179332">
      <w:bodyDiv w:val="1"/>
      <w:marLeft w:val="0"/>
      <w:marRight w:val="0"/>
      <w:marTop w:val="0"/>
      <w:marBottom w:val="0"/>
      <w:divBdr>
        <w:top w:val="none" w:sz="0" w:space="0" w:color="auto"/>
        <w:left w:val="none" w:sz="0" w:space="0" w:color="auto"/>
        <w:bottom w:val="none" w:sz="0" w:space="0" w:color="auto"/>
        <w:right w:val="none" w:sz="0" w:space="0" w:color="auto"/>
      </w:divBdr>
    </w:div>
    <w:div w:id="1784886789">
      <w:bodyDiv w:val="1"/>
      <w:marLeft w:val="0"/>
      <w:marRight w:val="0"/>
      <w:marTop w:val="0"/>
      <w:marBottom w:val="0"/>
      <w:divBdr>
        <w:top w:val="none" w:sz="0" w:space="0" w:color="auto"/>
        <w:left w:val="none" w:sz="0" w:space="0" w:color="auto"/>
        <w:bottom w:val="none" w:sz="0" w:space="0" w:color="auto"/>
        <w:right w:val="none" w:sz="0" w:space="0" w:color="auto"/>
      </w:divBdr>
    </w:div>
    <w:div w:id="1793359610">
      <w:bodyDiv w:val="1"/>
      <w:marLeft w:val="0"/>
      <w:marRight w:val="0"/>
      <w:marTop w:val="0"/>
      <w:marBottom w:val="0"/>
      <w:divBdr>
        <w:top w:val="none" w:sz="0" w:space="0" w:color="auto"/>
        <w:left w:val="none" w:sz="0" w:space="0" w:color="auto"/>
        <w:bottom w:val="none" w:sz="0" w:space="0" w:color="auto"/>
        <w:right w:val="none" w:sz="0" w:space="0" w:color="auto"/>
      </w:divBdr>
    </w:div>
    <w:div w:id="1805125283">
      <w:bodyDiv w:val="1"/>
      <w:marLeft w:val="0"/>
      <w:marRight w:val="0"/>
      <w:marTop w:val="0"/>
      <w:marBottom w:val="0"/>
      <w:divBdr>
        <w:top w:val="none" w:sz="0" w:space="0" w:color="auto"/>
        <w:left w:val="none" w:sz="0" w:space="0" w:color="auto"/>
        <w:bottom w:val="none" w:sz="0" w:space="0" w:color="auto"/>
        <w:right w:val="none" w:sz="0" w:space="0" w:color="auto"/>
      </w:divBdr>
    </w:div>
    <w:div w:id="1837109412">
      <w:bodyDiv w:val="1"/>
      <w:marLeft w:val="0"/>
      <w:marRight w:val="0"/>
      <w:marTop w:val="0"/>
      <w:marBottom w:val="0"/>
      <w:divBdr>
        <w:top w:val="none" w:sz="0" w:space="0" w:color="auto"/>
        <w:left w:val="none" w:sz="0" w:space="0" w:color="auto"/>
        <w:bottom w:val="none" w:sz="0" w:space="0" w:color="auto"/>
        <w:right w:val="none" w:sz="0" w:space="0" w:color="auto"/>
      </w:divBdr>
    </w:div>
    <w:div w:id="1852799153">
      <w:bodyDiv w:val="1"/>
      <w:marLeft w:val="0"/>
      <w:marRight w:val="0"/>
      <w:marTop w:val="0"/>
      <w:marBottom w:val="0"/>
      <w:divBdr>
        <w:top w:val="none" w:sz="0" w:space="0" w:color="auto"/>
        <w:left w:val="none" w:sz="0" w:space="0" w:color="auto"/>
        <w:bottom w:val="none" w:sz="0" w:space="0" w:color="auto"/>
        <w:right w:val="none" w:sz="0" w:space="0" w:color="auto"/>
      </w:divBdr>
    </w:div>
    <w:div w:id="1954241848">
      <w:bodyDiv w:val="1"/>
      <w:marLeft w:val="0"/>
      <w:marRight w:val="0"/>
      <w:marTop w:val="0"/>
      <w:marBottom w:val="0"/>
      <w:divBdr>
        <w:top w:val="none" w:sz="0" w:space="0" w:color="auto"/>
        <w:left w:val="none" w:sz="0" w:space="0" w:color="auto"/>
        <w:bottom w:val="none" w:sz="0" w:space="0" w:color="auto"/>
        <w:right w:val="none" w:sz="0" w:space="0" w:color="auto"/>
      </w:divBdr>
    </w:div>
    <w:div w:id="1973708776">
      <w:bodyDiv w:val="1"/>
      <w:marLeft w:val="0"/>
      <w:marRight w:val="0"/>
      <w:marTop w:val="0"/>
      <w:marBottom w:val="0"/>
      <w:divBdr>
        <w:top w:val="none" w:sz="0" w:space="0" w:color="auto"/>
        <w:left w:val="none" w:sz="0" w:space="0" w:color="auto"/>
        <w:bottom w:val="none" w:sz="0" w:space="0" w:color="auto"/>
        <w:right w:val="none" w:sz="0" w:space="0" w:color="auto"/>
      </w:divBdr>
    </w:div>
    <w:div w:id="2048991139">
      <w:bodyDiv w:val="1"/>
      <w:marLeft w:val="0"/>
      <w:marRight w:val="0"/>
      <w:marTop w:val="0"/>
      <w:marBottom w:val="0"/>
      <w:divBdr>
        <w:top w:val="none" w:sz="0" w:space="0" w:color="auto"/>
        <w:left w:val="none" w:sz="0" w:space="0" w:color="auto"/>
        <w:bottom w:val="none" w:sz="0" w:space="0" w:color="auto"/>
        <w:right w:val="none" w:sz="0" w:space="0" w:color="auto"/>
      </w:divBdr>
    </w:div>
    <w:div w:id="2074959385">
      <w:bodyDiv w:val="1"/>
      <w:marLeft w:val="0"/>
      <w:marRight w:val="0"/>
      <w:marTop w:val="0"/>
      <w:marBottom w:val="0"/>
      <w:divBdr>
        <w:top w:val="none" w:sz="0" w:space="0" w:color="auto"/>
        <w:left w:val="none" w:sz="0" w:space="0" w:color="auto"/>
        <w:bottom w:val="none" w:sz="0" w:space="0" w:color="auto"/>
        <w:right w:val="none" w:sz="0" w:space="0" w:color="auto"/>
      </w:divBdr>
    </w:div>
    <w:div w:id="2125995959">
      <w:bodyDiv w:val="1"/>
      <w:marLeft w:val="0"/>
      <w:marRight w:val="0"/>
      <w:marTop w:val="0"/>
      <w:marBottom w:val="0"/>
      <w:divBdr>
        <w:top w:val="none" w:sz="0" w:space="0" w:color="auto"/>
        <w:left w:val="none" w:sz="0" w:space="0" w:color="auto"/>
        <w:bottom w:val="none" w:sz="0" w:space="0" w:color="auto"/>
        <w:right w:val="none" w:sz="0" w:space="0" w:color="auto"/>
      </w:divBdr>
    </w:div>
    <w:div w:id="2128313651">
      <w:bodyDiv w:val="1"/>
      <w:marLeft w:val="0"/>
      <w:marRight w:val="0"/>
      <w:marTop w:val="0"/>
      <w:marBottom w:val="0"/>
      <w:divBdr>
        <w:top w:val="none" w:sz="0" w:space="0" w:color="auto"/>
        <w:left w:val="none" w:sz="0" w:space="0" w:color="auto"/>
        <w:bottom w:val="none" w:sz="0" w:space="0" w:color="auto"/>
        <w:right w:val="none" w:sz="0" w:space="0" w:color="auto"/>
      </w:divBdr>
    </w:div>
    <w:div w:id="2135639113">
      <w:bodyDiv w:val="1"/>
      <w:marLeft w:val="0"/>
      <w:marRight w:val="0"/>
      <w:marTop w:val="0"/>
      <w:marBottom w:val="0"/>
      <w:divBdr>
        <w:top w:val="none" w:sz="0" w:space="0" w:color="auto"/>
        <w:left w:val="none" w:sz="0" w:space="0" w:color="auto"/>
        <w:bottom w:val="none" w:sz="0" w:space="0" w:color="auto"/>
        <w:right w:val="none" w:sz="0" w:space="0" w:color="auto"/>
      </w:divBdr>
    </w:div>
    <w:div w:id="2143840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1492D-5D78-4F15-BE28-236EFF16B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7342</TotalTime>
  <Pages>9</Pages>
  <Words>12075</Words>
  <Characters>6883</Characters>
  <Application>Microsoft Office Word</Application>
  <DocSecurity>0</DocSecurity>
  <Lines>57</Lines>
  <Paragraphs>37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18921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1</cp:lastModifiedBy>
  <cp:revision>516</cp:revision>
  <cp:lastPrinted>2009-01-01T01:54:00Z</cp:lastPrinted>
  <dcterms:created xsi:type="dcterms:W3CDTF">2021-02-05T08:29:00Z</dcterms:created>
  <dcterms:modified xsi:type="dcterms:W3CDTF">2009-01-01T01:55:00Z</dcterms:modified>
</cp:coreProperties>
</file>